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29AC7" w14:textId="18C0C918" w:rsidR="00D077E9" w:rsidRDefault="00F100F9" w:rsidP="00D70D02">
      <w:pPr>
        <w:rPr>
          <w:noProof/>
        </w:rPr>
      </w:pPr>
      <w:r>
        <w:rPr>
          <w:noProof/>
        </w:rPr>
        <w:drawing>
          <wp:anchor distT="0" distB="0" distL="114300" distR="114300" simplePos="0" relativeHeight="251663360" behindDoc="0" locked="0" layoutInCell="1" allowOverlap="1" wp14:anchorId="138D7C1E" wp14:editId="236EA727">
            <wp:simplePos x="0" y="0"/>
            <wp:positionH relativeFrom="column">
              <wp:posOffset>1780540</wp:posOffset>
            </wp:positionH>
            <wp:positionV relativeFrom="paragraph">
              <wp:posOffset>0</wp:posOffset>
            </wp:positionV>
            <wp:extent cx="2005965" cy="1085850"/>
            <wp:effectExtent l="0" t="0" r="0" b="0"/>
            <wp:wrapSquare wrapText="bothSides"/>
            <wp:docPr id="1096279209" name="Obraz 2" descr="Flaga europejska – Wikipedia, wolna encyk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a europejska – Wikipedia, wolna encyklo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965"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3DFD">
        <w:rPr>
          <w:noProof/>
          <w:lang w:bidi="pl-PL"/>
        </w:rPr>
        <w:drawing>
          <wp:anchor distT="0" distB="0" distL="114300" distR="114300" simplePos="0" relativeHeight="251658240" behindDoc="1" locked="0" layoutInCell="1" allowOverlap="1" wp14:anchorId="7C3D43BC" wp14:editId="759745AF">
            <wp:simplePos x="0" y="0"/>
            <wp:positionH relativeFrom="column">
              <wp:posOffset>-748739</wp:posOffset>
            </wp:positionH>
            <wp:positionV relativeFrom="page">
              <wp:posOffset>-11875</wp:posOffset>
            </wp:positionV>
            <wp:extent cx="7760970" cy="4429496"/>
            <wp:effectExtent l="0" t="0" r="0" b="9525"/>
            <wp:wrapNone/>
            <wp:docPr id="1" name="Obraz 1" descr="widok ulicy z budynkami miejskimi, rynkiem i oznaczeniami u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81037" cy="4440949"/>
                    </a:xfrm>
                    <a:prstGeom prst="rect">
                      <a:avLst/>
                    </a:prstGeom>
                  </pic:spPr>
                </pic:pic>
              </a:graphicData>
            </a:graphic>
            <wp14:sizeRelH relativeFrom="margin">
              <wp14:pctWidth>0</wp14:pctWidth>
            </wp14:sizeRelH>
            <wp14:sizeRelV relativeFrom="margin">
              <wp14:pctHeight>0</wp14:pctHeight>
            </wp14:sizeRelV>
          </wp:anchor>
        </w:drawing>
      </w:r>
      <w:r w:rsidR="00AB02A7">
        <w:rPr>
          <w:noProof/>
          <w:lang w:bidi="pl-PL"/>
        </w:rPr>
        <mc:AlternateContent>
          <mc:Choice Requires="wps">
            <w:drawing>
              <wp:anchor distT="0" distB="0" distL="114300" distR="114300" simplePos="0" relativeHeight="251660288" behindDoc="1" locked="0" layoutInCell="1" allowOverlap="1" wp14:anchorId="648CB1A7" wp14:editId="61F26B65">
                <wp:simplePos x="0" y="0"/>
                <wp:positionH relativeFrom="column">
                  <wp:posOffset>-202474</wp:posOffset>
                </wp:positionH>
                <wp:positionV relativeFrom="page">
                  <wp:posOffset>938150</wp:posOffset>
                </wp:positionV>
                <wp:extent cx="3938905" cy="8657111"/>
                <wp:effectExtent l="0" t="0" r="4445" b="0"/>
                <wp:wrapNone/>
                <wp:docPr id="3" name="Prostokąt 3" descr="biały prostokąt tekstu na okładce"/>
                <wp:cNvGraphicFramePr/>
                <a:graphic xmlns:a="http://schemas.openxmlformats.org/drawingml/2006/main">
                  <a:graphicData uri="http://schemas.microsoft.com/office/word/2010/wordprocessingShape">
                    <wps:wsp>
                      <wps:cNvSpPr/>
                      <wps:spPr>
                        <a:xfrm>
                          <a:off x="0" y="0"/>
                          <a:ext cx="3938905" cy="8657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ADB32" id="Prostokąt 3" o:spid="_x0000_s1026" alt="biały prostokąt tekstu na okładce" style="position:absolute;margin-left:-15.95pt;margin-top:73.85pt;width:310.15pt;height:68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" fillcolor="white [3212]" stroked="f" strokeweight="2pt">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28"/>
      </w:tblGrid>
      <w:tr w:rsidR="00D077E9" w14:paraId="5DD7E341" w14:textId="77777777" w:rsidTr="00AB02A7">
        <w:trPr>
          <w:trHeight w:val="1894"/>
        </w:trPr>
        <w:tc>
          <w:tcPr>
            <w:tcW w:w="5580" w:type="dxa"/>
            <w:tcBorders>
              <w:top w:val="nil"/>
              <w:left w:val="nil"/>
              <w:bottom w:val="nil"/>
              <w:right w:val="nil"/>
            </w:tcBorders>
          </w:tcPr>
          <w:p w14:paraId="0D38BB22" w14:textId="059E60B6" w:rsidR="00D077E9" w:rsidRDefault="00F100F9" w:rsidP="00AB02A7">
            <w:pPr>
              <w:rPr>
                <w:noProof/>
              </w:rPr>
            </w:pPr>
            <w:r>
              <w:rPr>
                <w:noProof/>
                <w:lang w:bidi="pl-PL"/>
              </w:rPr>
              <mc:AlternateContent>
                <mc:Choice Requires="wps">
                  <w:drawing>
                    <wp:anchor distT="0" distB="0" distL="114300" distR="114300" simplePos="0" relativeHeight="251662336" behindDoc="1" locked="0" layoutInCell="1" allowOverlap="1" wp14:anchorId="5ABD2558" wp14:editId="09303D5E">
                      <wp:simplePos x="0" y="0"/>
                      <wp:positionH relativeFrom="margin">
                        <wp:posOffset>50</wp:posOffset>
                      </wp:positionH>
                      <wp:positionV relativeFrom="paragraph">
                        <wp:posOffset>263442</wp:posOffset>
                      </wp:positionV>
                      <wp:extent cx="3764280" cy="2339340"/>
                      <wp:effectExtent l="0" t="0" r="0" b="3810"/>
                      <wp:wrapTight wrapText="bothSides">
                        <wp:wrapPolygon edited="0">
                          <wp:start x="328" y="0"/>
                          <wp:lineTo x="328" y="21459"/>
                          <wp:lineTo x="21206" y="21459"/>
                          <wp:lineTo x="21206" y="0"/>
                          <wp:lineTo x="328" y="0"/>
                        </wp:wrapPolygon>
                      </wp:wrapTight>
                      <wp:docPr id="8" name="Pole tekstowe 8"/>
                      <wp:cNvGraphicFramePr/>
                      <a:graphic xmlns:a="http://schemas.openxmlformats.org/drawingml/2006/main">
                        <a:graphicData uri="http://schemas.microsoft.com/office/word/2010/wordprocessingShape">
                          <wps:wsp>
                            <wps:cNvSpPr txBox="1"/>
                            <wps:spPr>
                              <a:xfrm>
                                <a:off x="0" y="0"/>
                                <a:ext cx="3764280" cy="2339340"/>
                              </a:xfrm>
                              <a:prstGeom prst="rect">
                                <a:avLst/>
                              </a:prstGeom>
                              <a:noFill/>
                              <a:ln w="6350">
                                <a:noFill/>
                              </a:ln>
                            </wps:spPr>
                            <wps:txbx>
                              <w:txbxContent>
                                <w:p w14:paraId="5AD7C89B" w14:textId="29EEB109" w:rsidR="00A13DFD" w:rsidRDefault="00A13DFD" w:rsidP="00A13DFD">
                                  <w:pPr>
                                    <w:pStyle w:val="Tytu"/>
                                  </w:pPr>
                                  <w:r>
                                    <w:rPr>
                                      <w:lang w:bidi="pl-PL"/>
                                    </w:rPr>
                                    <w:t>2026</w:t>
                                  </w:r>
                                </w:p>
                                <w:p w14:paraId="0E833CC4" w14:textId="77777777" w:rsidR="00A13DFD" w:rsidRDefault="00A13DFD" w:rsidP="00D077E9">
                                  <w:pPr>
                                    <w:pStyle w:val="Tytu"/>
                                    <w:spacing w:after="0"/>
                                    <w:rPr>
                                      <w:sz w:val="56"/>
                                      <w:szCs w:val="48"/>
                                      <w:lang w:bidi="pl-PL"/>
                                    </w:rPr>
                                  </w:pPr>
                                  <w:r w:rsidRPr="00A13DFD">
                                    <w:rPr>
                                      <w:sz w:val="56"/>
                                      <w:szCs w:val="48"/>
                                      <w:lang w:bidi="pl-PL"/>
                                    </w:rPr>
                                    <w:t>Kędzierzyn</w:t>
                                  </w:r>
                                  <w:r>
                                    <w:rPr>
                                      <w:sz w:val="56"/>
                                      <w:szCs w:val="48"/>
                                      <w:lang w:bidi="pl-PL"/>
                                    </w:rPr>
                                    <w:t>-</w:t>
                                  </w:r>
                                  <w:r w:rsidRPr="00A13DFD">
                                    <w:rPr>
                                      <w:sz w:val="56"/>
                                      <w:szCs w:val="48"/>
                                      <w:lang w:bidi="pl-PL"/>
                                    </w:rPr>
                                    <w:t>Koźle</w:t>
                                  </w:r>
                                </w:p>
                                <w:p w14:paraId="41315BFE" w14:textId="18DDAEDB" w:rsidR="00D077E9" w:rsidRPr="00A13DFD" w:rsidRDefault="00A13DFD" w:rsidP="00D077E9">
                                  <w:pPr>
                                    <w:pStyle w:val="Tytu"/>
                                    <w:spacing w:after="0"/>
                                    <w:rPr>
                                      <w:sz w:val="56"/>
                                      <w:szCs w:val="48"/>
                                    </w:rPr>
                                  </w:pPr>
                                  <w:r>
                                    <w:rPr>
                                      <w:sz w:val="56"/>
                                      <w:szCs w:val="48"/>
                                      <w:lang w:bidi="pl-PL"/>
                                    </w:rPr>
                                    <w:t>BUDŻET MIEJSKI</w:t>
                                  </w:r>
                                  <w:r w:rsidRPr="00A13DFD">
                                    <w:rPr>
                                      <w:sz w:val="56"/>
                                      <w:szCs w:val="48"/>
                                      <w:lang w:bidi="pl-PL"/>
                                    </w:rPr>
                                    <w:t xml:space="preserve"> </w:t>
                                  </w:r>
                                  <w:r w:rsidR="00F100F9">
                                    <w:rPr>
                                      <w:sz w:val="56"/>
                                      <w:szCs w:val="48"/>
                                      <w:lang w:bidi="pl-PL"/>
                                    </w:rPr>
                                    <w:t>OBYWATELSKI.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BD2558" id="_x0000_t202" coordsize="21600,21600" o:spt="202" path="m,l,21600r21600,l21600,xe">
                      <v:stroke joinstyle="miter"/>
                      <v:path gradientshapeok="t" o:connecttype="rect"/>
                    </v:shapetype>
                    <v:shape id="Pole tekstowe 8" o:spid="_x0000_s1026" type="#_x0000_t202" style="position:absolute;margin-left:0;margin-top:20.75pt;width:296.4pt;height:184.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" filled="f" stroked="f" strokeweight=".5pt">
                      <v:textbox>
                        <w:txbxContent>
                          <w:p w14:paraId="5AD7C89B" w14:textId="29EEB109" w:rsidR="00A13DFD" w:rsidRDefault="00A13DFD" w:rsidP="00A13DFD">
                            <w:pPr>
                              <w:pStyle w:val="Tytu"/>
                            </w:pPr>
                            <w:r>
                              <w:rPr>
                                <w:lang w:bidi="pl-PL"/>
                              </w:rPr>
                              <w:t>2026</w:t>
                            </w:r>
                          </w:p>
                          <w:p w14:paraId="0E833CC4" w14:textId="77777777" w:rsidR="00A13DFD" w:rsidRDefault="00A13DFD" w:rsidP="00D077E9">
                            <w:pPr>
                              <w:pStyle w:val="Tytu"/>
                              <w:spacing w:after="0"/>
                              <w:rPr>
                                <w:sz w:val="56"/>
                                <w:szCs w:val="48"/>
                                <w:lang w:bidi="pl-PL"/>
                              </w:rPr>
                            </w:pPr>
                            <w:r w:rsidRPr="00A13DFD">
                              <w:rPr>
                                <w:sz w:val="56"/>
                                <w:szCs w:val="48"/>
                                <w:lang w:bidi="pl-PL"/>
                              </w:rPr>
                              <w:t>Kędzierzyn</w:t>
                            </w:r>
                            <w:r>
                              <w:rPr>
                                <w:sz w:val="56"/>
                                <w:szCs w:val="48"/>
                                <w:lang w:bidi="pl-PL"/>
                              </w:rPr>
                              <w:t>-</w:t>
                            </w:r>
                            <w:r w:rsidRPr="00A13DFD">
                              <w:rPr>
                                <w:sz w:val="56"/>
                                <w:szCs w:val="48"/>
                                <w:lang w:bidi="pl-PL"/>
                              </w:rPr>
                              <w:t>Koźle</w:t>
                            </w:r>
                          </w:p>
                          <w:p w14:paraId="41315BFE" w14:textId="18DDAEDB" w:rsidR="00D077E9" w:rsidRPr="00A13DFD" w:rsidRDefault="00A13DFD" w:rsidP="00D077E9">
                            <w:pPr>
                              <w:pStyle w:val="Tytu"/>
                              <w:spacing w:after="0"/>
                              <w:rPr>
                                <w:sz w:val="56"/>
                                <w:szCs w:val="48"/>
                              </w:rPr>
                            </w:pPr>
                            <w:r>
                              <w:rPr>
                                <w:sz w:val="56"/>
                                <w:szCs w:val="48"/>
                                <w:lang w:bidi="pl-PL"/>
                              </w:rPr>
                              <w:t>BUDŻET MIEJSKI</w:t>
                            </w:r>
                            <w:r w:rsidRPr="00A13DFD">
                              <w:rPr>
                                <w:sz w:val="56"/>
                                <w:szCs w:val="48"/>
                                <w:lang w:bidi="pl-PL"/>
                              </w:rPr>
                              <w:t xml:space="preserve"> </w:t>
                            </w:r>
                            <w:r w:rsidR="00F100F9">
                              <w:rPr>
                                <w:sz w:val="56"/>
                                <w:szCs w:val="48"/>
                                <w:lang w:bidi="pl-PL"/>
                              </w:rPr>
                              <w:t>OBYWATELSKI.</w:t>
                            </w:r>
                          </w:p>
                        </w:txbxContent>
                      </v:textbox>
                      <w10:wrap type="tight" anchorx="margin"/>
                    </v:shape>
                  </w:pict>
                </mc:Fallback>
              </mc:AlternateContent>
            </w:r>
          </w:p>
          <w:p w14:paraId="546FBDF9" w14:textId="205F5DCE" w:rsidR="00D077E9" w:rsidRDefault="00D077E9" w:rsidP="00AB02A7">
            <w:pPr>
              <w:rPr>
                <w:noProof/>
              </w:rPr>
            </w:pPr>
            <w:r>
              <w:rPr>
                <w:noProof/>
                <w:lang w:bidi="pl-PL"/>
              </w:rPr>
              <mc:AlternateContent>
                <mc:Choice Requires="wps">
                  <w:drawing>
                    <wp:inline distT="0" distB="0" distL="0" distR="0" wp14:anchorId="51342D11" wp14:editId="4B541C13">
                      <wp:extent cx="1390918" cy="0"/>
                      <wp:effectExtent l="0" t="19050" r="19050" b="19050"/>
                      <wp:docPr id="5" name="Łącznik prosty 5" descr="podział tekstu"/>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60CAFC7" id="Łącznik prosty 5" o:spid="_x0000_s1026" alt="podział tekstu"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242852 [3215]" strokeweight="3pt">
                      <w10:anchorlock/>
                    </v:line>
                  </w:pict>
                </mc:Fallback>
              </mc:AlternateContent>
            </w:r>
          </w:p>
        </w:tc>
      </w:tr>
      <w:tr w:rsidR="00D077E9" w14:paraId="3D92AA42" w14:textId="77777777" w:rsidTr="000D1C3E">
        <w:trPr>
          <w:trHeight w:val="7331"/>
        </w:trPr>
        <w:tc>
          <w:tcPr>
            <w:tcW w:w="5580" w:type="dxa"/>
            <w:tcBorders>
              <w:top w:val="nil"/>
              <w:left w:val="nil"/>
              <w:bottom w:val="nil"/>
              <w:right w:val="nil"/>
            </w:tcBorders>
          </w:tcPr>
          <w:p w14:paraId="3E3620BC" w14:textId="236402DA" w:rsidR="00D077E9" w:rsidRDefault="00D077E9" w:rsidP="00AB02A7">
            <w:pPr>
              <w:rPr>
                <w:noProof/>
              </w:rPr>
            </w:pPr>
          </w:p>
        </w:tc>
      </w:tr>
      <w:tr w:rsidR="00D077E9" w14:paraId="0CDC7128" w14:textId="77777777" w:rsidTr="00AB02A7">
        <w:trPr>
          <w:trHeight w:val="2438"/>
        </w:trPr>
        <w:tc>
          <w:tcPr>
            <w:tcW w:w="5580" w:type="dxa"/>
            <w:tcBorders>
              <w:top w:val="nil"/>
              <w:left w:val="nil"/>
              <w:bottom w:val="nil"/>
              <w:right w:val="nil"/>
            </w:tcBorders>
          </w:tcPr>
          <w:sdt>
            <w:sdtPr>
              <w:rPr>
                <w:noProof/>
              </w:rPr>
              <w:id w:val="1080870105"/>
              <w:placeholder>
                <w:docPart w:val="A1CA4F3DC1E149F69EC4D529A7042614"/>
              </w:placeholder>
              <w15:appearance w15:val="hidden"/>
            </w:sdtPr>
            <w:sdtEndPr/>
            <w:sdtContent>
              <w:p w14:paraId="3E9A7746" w14:textId="00D680C2" w:rsidR="00D077E9" w:rsidRDefault="00A13DFD" w:rsidP="00AB02A7">
                <w:pPr>
                  <w:rPr>
                    <w:noProof/>
                  </w:rPr>
                </w:pPr>
                <w:r>
                  <w:rPr>
                    <w:noProof/>
                  </w:rPr>
                  <w:t xml:space="preserve"> Osiedle Pogorzelec. </w:t>
                </w:r>
                <w:r w:rsidR="00347684">
                  <w:rPr>
                    <w:noProof/>
                  </w:rPr>
                  <w:t>Dzielnica Koszykowa.</w:t>
                </w:r>
              </w:p>
            </w:sdtContent>
          </w:sdt>
          <w:p w14:paraId="46DE9557" w14:textId="77777777" w:rsidR="00D077E9" w:rsidRDefault="00D077E9" w:rsidP="00AB02A7">
            <w:pPr>
              <w:rPr>
                <w:noProof/>
                <w:sz w:val="10"/>
                <w:szCs w:val="10"/>
              </w:rPr>
            </w:pPr>
            <w:r w:rsidRPr="00D86945">
              <w:rPr>
                <w:noProof/>
                <w:sz w:val="10"/>
                <w:szCs w:val="10"/>
                <w:lang w:bidi="pl-PL"/>
              </w:rPr>
              <mc:AlternateContent>
                <mc:Choice Requires="wps">
                  <w:drawing>
                    <wp:inline distT="0" distB="0" distL="0" distR="0" wp14:anchorId="125BB53E" wp14:editId="6344BB07">
                      <wp:extent cx="1493949" cy="0"/>
                      <wp:effectExtent l="0" t="19050" r="30480" b="19050"/>
                      <wp:docPr id="6" name="Łącznik prosty 6" descr="podział tekstu"/>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6A97490" id="Łącznik prosty 6" o:spid="_x0000_s1026" alt="podział tekstu"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242852 [3215]" strokeweight="3pt">
                      <w10:anchorlock/>
                    </v:line>
                  </w:pict>
                </mc:Fallback>
              </mc:AlternateContent>
            </w:r>
          </w:p>
          <w:p w14:paraId="64140D6F" w14:textId="46243FDE" w:rsidR="00D077E9" w:rsidRDefault="00D077E9" w:rsidP="00AB02A7">
            <w:pPr>
              <w:rPr>
                <w:noProof/>
                <w:sz w:val="10"/>
                <w:szCs w:val="10"/>
              </w:rPr>
            </w:pPr>
          </w:p>
          <w:p w14:paraId="70544B90" w14:textId="0208865D" w:rsidR="00D077E9" w:rsidRDefault="00D077E9" w:rsidP="00AB02A7">
            <w:pPr>
              <w:rPr>
                <w:noProof/>
                <w:sz w:val="10"/>
                <w:szCs w:val="10"/>
              </w:rPr>
            </w:pPr>
          </w:p>
          <w:p w14:paraId="751DA1FE" w14:textId="3C932D92" w:rsidR="00D077E9" w:rsidRPr="00D86945" w:rsidRDefault="00D077E9" w:rsidP="00A13DFD">
            <w:pPr>
              <w:rPr>
                <w:noProof/>
                <w:sz w:val="10"/>
                <w:szCs w:val="10"/>
              </w:rPr>
            </w:pPr>
          </w:p>
        </w:tc>
      </w:tr>
    </w:tbl>
    <w:p w14:paraId="7FEDC3F3" w14:textId="15899FBD" w:rsidR="00D077E9" w:rsidRDefault="00AB02A7">
      <w:pPr>
        <w:spacing w:after="200"/>
        <w:rPr>
          <w:noProof/>
        </w:rPr>
      </w:pPr>
      <w:r>
        <w:rPr>
          <w:noProof/>
          <w:lang w:bidi="pl-PL"/>
        </w:rPr>
        <mc:AlternateContent>
          <mc:Choice Requires="wps">
            <w:drawing>
              <wp:anchor distT="0" distB="0" distL="114300" distR="114300" simplePos="0" relativeHeight="251659264" behindDoc="1" locked="0" layoutInCell="1" allowOverlap="1" wp14:anchorId="39F05BDB" wp14:editId="6A62CC62">
                <wp:simplePos x="0" y="0"/>
                <wp:positionH relativeFrom="column">
                  <wp:posOffset>-748739</wp:posOffset>
                </wp:positionH>
                <wp:positionV relativeFrom="page">
                  <wp:posOffset>4417250</wp:posOffset>
                </wp:positionV>
                <wp:extent cx="7760970" cy="6264101"/>
                <wp:effectExtent l="0" t="0" r="11430" b="22860"/>
                <wp:wrapNone/>
                <wp:docPr id="2" name="Prostokąt 2" descr="kolorowy prostokąt"/>
                <wp:cNvGraphicFramePr/>
                <a:graphic xmlns:a="http://schemas.openxmlformats.org/drawingml/2006/main">
                  <a:graphicData uri="http://schemas.microsoft.com/office/word/2010/wordprocessingShape">
                    <wps:wsp>
                      <wps:cNvSpPr/>
                      <wps:spPr>
                        <a:xfrm>
                          <a:off x="0" y="0"/>
                          <a:ext cx="7760970" cy="6264101"/>
                        </a:xfrm>
                        <a:prstGeom prst="rect">
                          <a:avLst/>
                        </a:prstGeom>
                        <a:solidFill>
                          <a:srgbClr val="00B0F0"/>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3C89FA" id="Prostokąt 2" o:spid="_x0000_s1026" alt="kolorowy prostokąt" style="position:absolute;margin-left:-58.95pt;margin-top:347.8pt;width:611.1pt;height:493.2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" fillcolor="#00b0f0" strokecolor="#629dd1 [3205]" strokeweight="2pt">
                <w10:wrap anchory="page"/>
              </v:rect>
            </w:pict>
          </mc:Fallback>
        </mc:AlternateContent>
      </w:r>
      <w:r w:rsidR="00D077E9">
        <w:rPr>
          <w:noProof/>
          <w:lang w:bidi="pl-PL"/>
        </w:rPr>
        <w:br w:type="page"/>
      </w:r>
    </w:p>
    <w:p w14:paraId="5F8338DC" w14:textId="65890236" w:rsidR="00D077E9" w:rsidRDefault="00A13DFD" w:rsidP="00D077E9">
      <w:pPr>
        <w:pStyle w:val="Nagwek1"/>
        <w:rPr>
          <w:noProof/>
        </w:rPr>
      </w:pPr>
      <w:r>
        <w:rPr>
          <w:noProof/>
          <w:lang w:bidi="pl-PL"/>
        </w:rPr>
        <w:lastRenderedPageBreak/>
        <w:t>DZIELNICA KOSZYKOWA 2026</w:t>
      </w:r>
      <w:r w:rsidR="00AF520A">
        <w:rPr>
          <w:noProof/>
          <w:lang w:bidi="pl-PL"/>
        </w:rPr>
        <w:t>/</w:t>
      </w:r>
      <w:r>
        <w:rPr>
          <w:noProof/>
          <w:lang w:bidi="pl-PL"/>
        </w:rPr>
        <w:t>2027</w:t>
      </w:r>
    </w:p>
    <w:tbl>
      <w:tblPr>
        <w:tblW w:w="9999" w:type="dxa"/>
        <w:tblInd w:w="40" w:type="dxa"/>
        <w:tblCellMar>
          <w:left w:w="0" w:type="dxa"/>
          <w:right w:w="0" w:type="dxa"/>
        </w:tblCellMar>
        <w:tblLook w:val="0000" w:firstRow="0" w:lastRow="0" w:firstColumn="0" w:lastColumn="0" w:noHBand="0" w:noVBand="0"/>
      </w:tblPr>
      <w:tblGrid>
        <w:gridCol w:w="10020"/>
      </w:tblGrid>
      <w:tr w:rsidR="00D077E9" w14:paraId="51B65541" w14:textId="77777777" w:rsidTr="00DF027C">
        <w:trPr>
          <w:trHeight w:val="3546"/>
        </w:trPr>
        <w:tc>
          <w:tcPr>
            <w:tcW w:w="9999" w:type="dxa"/>
          </w:tcPr>
          <w:sdt>
            <w:sdtPr>
              <w:rPr>
                <w:noProof/>
              </w:rPr>
              <w:id w:val="1660650702"/>
              <w:placeholder>
                <w:docPart w:val="CA5EEF1F58914DABAFFF3152FFFD9149"/>
              </w:placeholder>
              <w15:appearance w15:val="hidden"/>
            </w:sdtPr>
            <w:sdtEndPr/>
            <w:sdtContent>
              <w:p w14:paraId="48294C3A" w14:textId="18A68B29" w:rsidR="00D077E9" w:rsidRDefault="00A13DFD" w:rsidP="00DF027C">
                <w:pPr>
                  <w:pStyle w:val="Nagwek2"/>
                  <w:rPr>
                    <w:noProof/>
                  </w:rPr>
                </w:pPr>
                <w:r>
                  <w:rPr>
                    <w:noProof/>
                  </w:rPr>
                  <w:t>ZMIANY OCZEKIWANE DLA DOBRA MŁODEGO POKOLENIA ORAZ W ŚREDNIM WIEKU DBAJĄC TEŻ O SWE POTOMSTWO I BEZPIECZEŃSTWO TAK SAMO NA DROGACH ABY LEPIEJ BYŁO OŚWIETLONE I Z PROGAMI CO WZMOCNI BEZPIECZEŃSTWO NA DRODZE OSIEDLOWEJ W DZIELNICY KOSZYKOWA.</w:t>
                </w:r>
              </w:p>
            </w:sdtContent>
          </w:sdt>
          <w:p w14:paraId="735E3405" w14:textId="77777777" w:rsidR="00DF027C" w:rsidRDefault="00DF027C" w:rsidP="00DF027C">
            <w:pPr>
              <w:rPr>
                <w:noProof/>
              </w:rPr>
            </w:pPr>
          </w:p>
          <w:p w14:paraId="7FFE93AE" w14:textId="07B7520E" w:rsidR="00DF027C" w:rsidRPr="00DF027C" w:rsidRDefault="00F100F9" w:rsidP="00DF027C">
            <w:pPr>
              <w:pStyle w:val="Zawarto"/>
              <w:rPr>
                <w:noProof/>
              </w:rPr>
            </w:pPr>
            <w:r>
              <w:rPr>
                <w:noProof/>
              </w:rPr>
              <w:t>Czas na rozwój dzielnicy która zazwyczaj była zapominana więc teraz na nowo nie jako ożyła by się odnowić ulepszyć dla przyszłego pokolenia które już jest drodze lub już młode pokolenie dorasta które potrzebuje swego centrum i placu zabaw dla tego czas jakości Europejskiej zagwarantować to co najlepsze dla młodego poklenia których wychowujemy.</w:t>
            </w:r>
          </w:p>
          <w:p w14:paraId="647481C1" w14:textId="77777777" w:rsidR="00DF027C" w:rsidRDefault="00DF027C" w:rsidP="00DF027C">
            <w:pPr>
              <w:rPr>
                <w:noProof/>
              </w:rPr>
            </w:pPr>
          </w:p>
          <w:p w14:paraId="64A2B994" w14:textId="08901791" w:rsidR="00DF027C" w:rsidRDefault="00F100F9" w:rsidP="00DF027C">
            <w:pPr>
              <w:pStyle w:val="Zawarto"/>
              <w:rPr>
                <w:noProof/>
              </w:rPr>
            </w:pPr>
            <w:r>
              <w:rPr>
                <w:noProof/>
              </w:rPr>
              <w:t>Mamy nadzieje że każdy będzie zadowolony po zmianie osiedla dla tego regionu będzie kluczowe wiecej młodych oraz by dzielnicą bardziej rozwój ukazywało dzielnica Koszykowa który to ten region odłogiem leży i zaniedbanie za bardzo</w:t>
            </w:r>
            <w:r w:rsidR="000D52F6">
              <w:rPr>
                <w:noProof/>
              </w:rPr>
              <w:t>.</w:t>
            </w:r>
            <w:r>
              <w:rPr>
                <w:noProof/>
              </w:rPr>
              <w:t xml:space="preserve"> </w:t>
            </w:r>
            <w:r w:rsidR="000D52F6">
              <w:rPr>
                <w:noProof/>
              </w:rPr>
              <w:t>Ł</w:t>
            </w:r>
            <w:r>
              <w:rPr>
                <w:noProof/>
              </w:rPr>
              <w:t xml:space="preserve">aweczki przed blokiem oraz miejscu środkowej klatki kosz nawet kamienny elegancki obok miejsca na rowery teren ma chodnik wiec kosz by się też przydał by nie było śmiecenia na dzielnicy, obok gdzie jest Koszykowa 13a 12 gdzie jest boisko można latarnie </w:t>
            </w:r>
            <w:r w:rsidR="000D52F6">
              <w:rPr>
                <w:noProof/>
              </w:rPr>
              <w:t xml:space="preserve">dać </w:t>
            </w:r>
            <w:r>
              <w:rPr>
                <w:noProof/>
              </w:rPr>
              <w:t>jedną by bezpieczeństwo na środku placu było i lepiej widoczne dla mieszkańców co dzieje się po środku gdy ciemno</w:t>
            </w:r>
            <w:r w:rsidR="000D52F6">
              <w:rPr>
                <w:noProof/>
              </w:rPr>
              <w:t xml:space="preserve"> co zwiększy bezpieczeństwo w terenie</w:t>
            </w:r>
            <w:r>
              <w:rPr>
                <w:noProof/>
              </w:rPr>
              <w:t>.</w:t>
            </w:r>
          </w:p>
        </w:tc>
      </w:tr>
      <w:tr w:rsidR="00DF027C" w14:paraId="7FCBA799" w14:textId="77777777" w:rsidTr="00F100F9">
        <w:trPr>
          <w:trHeight w:val="1899"/>
        </w:trPr>
        <w:tc>
          <w:tcPr>
            <w:tcW w:w="9999" w:type="dxa"/>
            <w:vAlign w:val="center"/>
          </w:tcPr>
          <w:p w14:paraId="5AF18D6E" w14:textId="77777777" w:rsidR="00DF027C" w:rsidRPr="00F100F9" w:rsidRDefault="00DF027C" w:rsidP="00DF027C">
            <w:pPr>
              <w:pStyle w:val="Tekstwyrniony"/>
              <w:jc w:val="center"/>
              <w:rPr>
                <w:noProof/>
                <w:color w:val="FFFFFF" w:themeColor="background1"/>
              </w:rPr>
            </w:pPr>
            <w:r>
              <w:rPr>
                <w:noProof/>
                <w:lang w:bidi="pl-PL"/>
              </w:rPr>
              <mc:AlternateContent>
                <mc:Choice Requires="wps">
                  <w:drawing>
                    <wp:inline distT="0" distB="0" distL="0" distR="0" wp14:anchorId="1518EDF7" wp14:editId="786DE70E">
                      <wp:extent cx="5422005" cy="1038225"/>
                      <wp:effectExtent l="0" t="0" r="0" b="0"/>
                      <wp:docPr id="7" name="Pole tekstowe 7"/>
                      <wp:cNvGraphicFramePr/>
                      <a:graphic xmlns:a="http://schemas.openxmlformats.org/drawingml/2006/main">
                        <a:graphicData uri="http://schemas.microsoft.com/office/word/2010/wordprocessingShape">
                          <wps:wsp>
                            <wps:cNvSpPr txBox="1"/>
                            <wps:spPr>
                              <a:xfrm>
                                <a:off x="0" y="0"/>
                                <a:ext cx="5422005" cy="1038225"/>
                              </a:xfrm>
                              <a:prstGeom prst="rect">
                                <a:avLst/>
                              </a:prstGeom>
                              <a:noFill/>
                              <a:ln w="6350">
                                <a:noFill/>
                              </a:ln>
                            </wps:spPr>
                            <wps:txbx>
                              <w:txbxContent>
                                <w:p w14:paraId="0E7293C6" w14:textId="7ECBCB11" w:rsidR="00DF027C" w:rsidRPr="00F100F9" w:rsidRDefault="00DF027C" w:rsidP="00DF027C">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518EDF7" id="Pole tekstowe 7" o:spid="_x0000_s1027" type="#_x0000_t202" style="width:426.95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" filled="f" stroked="f" strokeweight=".5pt">
                      <v:textbox>
                        <w:txbxContent>
                          <w:p w14:paraId="0E7293C6" w14:textId="7ECBCB11" w:rsidR="00DF027C" w:rsidRPr="00F100F9" w:rsidRDefault="00DF027C" w:rsidP="00DF027C">
                            <w:pPr>
                              <w:jc w:val="center"/>
                              <w:rPr>
                                <w:color w:val="FFFFFF" w:themeColor="background1"/>
                              </w:rPr>
                            </w:pPr>
                          </w:p>
                        </w:txbxContent>
                      </v:textbox>
                      <w10:anchorlock/>
                    </v:shape>
                  </w:pict>
                </mc:Fallback>
              </mc:AlternateContent>
            </w:r>
          </w:p>
        </w:tc>
      </w:tr>
      <w:tr w:rsidR="00DF027C" w14:paraId="26256992" w14:textId="77777777" w:rsidTr="00DF027C">
        <w:trPr>
          <w:trHeight w:val="5931"/>
        </w:trPr>
        <w:tc>
          <w:tcPr>
            <w:tcW w:w="9999" w:type="dxa"/>
          </w:tcPr>
          <w:p w14:paraId="42E99556" w14:textId="77777777" w:rsidR="00DF027C" w:rsidRDefault="00DF027C" w:rsidP="00DF027C">
            <w:pPr>
              <w:pStyle w:val="Tekstwyrniony"/>
              <w:rPr>
                <w:i/>
                <w:noProof/>
                <w:sz w:val="36"/>
              </w:rPr>
            </w:pPr>
          </w:p>
          <w:p w14:paraId="1612EEB8" w14:textId="6351E1DC" w:rsidR="00DF027C" w:rsidRPr="00DF027C" w:rsidRDefault="00DF027C" w:rsidP="00DF027C">
            <w:pPr>
              <w:pStyle w:val="Zawarto"/>
              <w:rPr>
                <w:noProof/>
              </w:rPr>
            </w:pPr>
          </w:p>
          <w:p w14:paraId="6F5CC096" w14:textId="757A4814" w:rsidR="00DF027C" w:rsidRDefault="00F100F9" w:rsidP="00DF027C">
            <w:pPr>
              <w:pStyle w:val="Zawarto"/>
              <w:rPr>
                <w:noProof/>
              </w:rPr>
            </w:pPr>
            <w:r>
              <w:rPr>
                <w:noProof/>
              </w:rPr>
              <w:t>Pierwszy zatem element który będzie potrzebny to kosz oraz latarnia do wstawienia .</w:t>
            </w:r>
          </w:p>
          <w:p w14:paraId="318DBDEE" w14:textId="592BB29A" w:rsidR="000A7621" w:rsidRDefault="00F100F9" w:rsidP="00DF027C">
            <w:pPr>
              <w:pStyle w:val="Zawarto"/>
              <w:rPr>
                <w:noProof/>
              </w:rPr>
            </w:pPr>
            <w:r>
              <w:rPr>
                <w:noProof/>
              </w:rPr>
              <w:t>Koszykowa 13C klatka by posiadała przed rowerami ławkę.</w:t>
            </w:r>
            <w:r w:rsidR="000A7621">
              <w:rPr>
                <w:noProof/>
              </w:rPr>
              <w:t xml:space="preserve"> </w:t>
            </w:r>
          </w:p>
          <w:p w14:paraId="625180B6" w14:textId="0F6BAB35" w:rsidR="00F100F9" w:rsidRDefault="00F100F9" w:rsidP="00DF027C">
            <w:pPr>
              <w:pStyle w:val="Zawarto"/>
              <w:rPr>
                <w:noProof/>
              </w:rPr>
            </w:pPr>
            <w:r>
              <w:rPr>
                <w:noProof/>
              </w:rPr>
              <w:drawing>
                <wp:inline distT="0" distB="0" distL="0" distR="0" wp14:anchorId="3093B964" wp14:editId="1DEBA22E">
                  <wp:extent cx="5925787" cy="4240471"/>
                  <wp:effectExtent l="0" t="0" r="0" b="8255"/>
                  <wp:docPr id="536014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1441" name=""/>
                          <pic:cNvPicPr/>
                        </pic:nvPicPr>
                        <pic:blipFill>
                          <a:blip r:embed="rId10"/>
                          <a:stretch>
                            <a:fillRect/>
                          </a:stretch>
                        </pic:blipFill>
                        <pic:spPr>
                          <a:xfrm>
                            <a:off x="0" y="0"/>
                            <a:ext cx="5933726" cy="4246152"/>
                          </a:xfrm>
                          <a:prstGeom prst="rect">
                            <a:avLst/>
                          </a:prstGeom>
                        </pic:spPr>
                      </pic:pic>
                    </a:graphicData>
                  </a:graphic>
                </wp:inline>
              </w:drawing>
            </w:r>
          </w:p>
          <w:p w14:paraId="65888719" w14:textId="2FC8DDA4" w:rsidR="00DF027C" w:rsidRDefault="00F100F9" w:rsidP="00DF027C">
            <w:pPr>
              <w:pStyle w:val="Zawarto"/>
              <w:rPr>
                <w:i/>
                <w:noProof/>
                <w:sz w:val="36"/>
              </w:rPr>
            </w:pPr>
            <w:r>
              <w:rPr>
                <w:noProof/>
              </w:rPr>
              <w:drawing>
                <wp:inline distT="0" distB="0" distL="0" distR="0" wp14:anchorId="47EB9646" wp14:editId="33F0DB87">
                  <wp:extent cx="5876578" cy="3621974"/>
                  <wp:effectExtent l="0" t="0" r="0" b="0"/>
                  <wp:docPr id="2993270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27043" name=""/>
                          <pic:cNvPicPr/>
                        </pic:nvPicPr>
                        <pic:blipFill>
                          <a:blip r:embed="rId11"/>
                          <a:stretch>
                            <a:fillRect/>
                          </a:stretch>
                        </pic:blipFill>
                        <pic:spPr>
                          <a:xfrm>
                            <a:off x="0" y="0"/>
                            <a:ext cx="5908632" cy="3641730"/>
                          </a:xfrm>
                          <a:prstGeom prst="rect">
                            <a:avLst/>
                          </a:prstGeom>
                        </pic:spPr>
                      </pic:pic>
                    </a:graphicData>
                  </a:graphic>
                </wp:inline>
              </w:drawing>
            </w:r>
          </w:p>
          <w:p w14:paraId="4C652920" w14:textId="1BFE06D0" w:rsidR="00F100F9" w:rsidRDefault="00F100F9" w:rsidP="00DF027C">
            <w:pPr>
              <w:pStyle w:val="Zawarto"/>
              <w:rPr>
                <w:i/>
                <w:noProof/>
                <w:sz w:val="36"/>
              </w:rPr>
            </w:pPr>
          </w:p>
          <w:p w14:paraId="41B3B4A1" w14:textId="4EA3B07A" w:rsidR="00DF027C" w:rsidRDefault="00F100F9" w:rsidP="00DF027C">
            <w:pPr>
              <w:pStyle w:val="Zawarto"/>
              <w:rPr>
                <w:i/>
                <w:noProof/>
                <w:sz w:val="36"/>
              </w:rPr>
            </w:pPr>
            <w:r>
              <w:rPr>
                <w:i/>
                <w:noProof/>
                <w:sz w:val="36"/>
              </w:rPr>
              <w:t>Miejscu którym jest piaskownica a po środku kladka brak jest po środku kosza do śmieci.</w:t>
            </w:r>
            <w:r>
              <w:rPr>
                <w:noProof/>
              </w:rPr>
              <w:t xml:space="preserve"> </w:t>
            </w:r>
            <w:r>
              <w:rPr>
                <w:noProof/>
              </w:rPr>
              <w:drawing>
                <wp:inline distT="0" distB="0" distL="0" distR="0" wp14:anchorId="0A074DEB" wp14:editId="5544E21F">
                  <wp:extent cx="6354062" cy="2486372"/>
                  <wp:effectExtent l="0" t="0" r="8890" b="9525"/>
                  <wp:docPr id="4690236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23661" name=""/>
                          <pic:cNvPicPr/>
                        </pic:nvPicPr>
                        <pic:blipFill>
                          <a:blip r:embed="rId12"/>
                          <a:stretch>
                            <a:fillRect/>
                          </a:stretch>
                        </pic:blipFill>
                        <pic:spPr>
                          <a:xfrm>
                            <a:off x="0" y="0"/>
                            <a:ext cx="6354062" cy="2486372"/>
                          </a:xfrm>
                          <a:prstGeom prst="rect">
                            <a:avLst/>
                          </a:prstGeom>
                        </pic:spPr>
                      </pic:pic>
                    </a:graphicData>
                  </a:graphic>
                </wp:inline>
              </w:drawing>
            </w:r>
          </w:p>
        </w:tc>
      </w:tr>
    </w:tbl>
    <w:p w14:paraId="044FBACB" w14:textId="77777777" w:rsidR="00AB02A7" w:rsidRDefault="00AB02A7" w:rsidP="00DF027C">
      <w:pPr>
        <w:rPr>
          <w:noProof/>
        </w:rPr>
      </w:pPr>
    </w:p>
    <w:p w14:paraId="01BDAC6E" w14:textId="6EE71FC3" w:rsidR="0087605E" w:rsidRDefault="00F100F9" w:rsidP="00AB02A7">
      <w:pPr>
        <w:spacing w:after="200"/>
        <w:rPr>
          <w:noProof/>
        </w:rPr>
      </w:pPr>
      <w:r>
        <w:rPr>
          <w:noProof/>
        </w:rPr>
        <w:t>W Koszykowej 13C Koło Garaży mogł by być miedzy przejściem tym obowiazkowy element Próg zwalniający co będzie pomocne i da bezpieczeństwo większe.</w:t>
      </w:r>
    </w:p>
    <w:p w14:paraId="100DF399" w14:textId="37BEE998" w:rsidR="00F100F9" w:rsidRDefault="00F100F9" w:rsidP="00AB02A7">
      <w:pPr>
        <w:spacing w:after="200"/>
        <w:rPr>
          <w:noProof/>
        </w:rPr>
      </w:pPr>
      <w:r>
        <w:rPr>
          <w:noProof/>
        </w:rPr>
        <w:drawing>
          <wp:inline distT="0" distB="0" distL="0" distR="0" wp14:anchorId="321443BC" wp14:editId="22BB088C">
            <wp:extent cx="6684638" cy="3847605"/>
            <wp:effectExtent l="0" t="0" r="2540" b="635"/>
            <wp:docPr id="2714399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39989" name=""/>
                    <pic:cNvPicPr/>
                  </pic:nvPicPr>
                  <pic:blipFill>
                    <a:blip r:embed="rId13"/>
                    <a:stretch>
                      <a:fillRect/>
                    </a:stretch>
                  </pic:blipFill>
                  <pic:spPr>
                    <a:xfrm>
                      <a:off x="0" y="0"/>
                      <a:ext cx="6710835" cy="3862684"/>
                    </a:xfrm>
                    <a:prstGeom prst="rect">
                      <a:avLst/>
                    </a:prstGeom>
                  </pic:spPr>
                </pic:pic>
              </a:graphicData>
            </a:graphic>
          </wp:inline>
        </w:drawing>
      </w:r>
    </w:p>
    <w:p w14:paraId="4930044D" w14:textId="77777777" w:rsidR="00F100F9" w:rsidRDefault="00F100F9" w:rsidP="00AB02A7">
      <w:pPr>
        <w:spacing w:after="200"/>
        <w:rPr>
          <w:noProof/>
        </w:rPr>
      </w:pPr>
    </w:p>
    <w:p w14:paraId="7686A20F" w14:textId="77777777" w:rsidR="00F100F9" w:rsidRDefault="00F100F9" w:rsidP="00AB02A7">
      <w:pPr>
        <w:spacing w:after="200"/>
        <w:rPr>
          <w:noProof/>
        </w:rPr>
      </w:pPr>
    </w:p>
    <w:p w14:paraId="66CD69A0" w14:textId="639E0385" w:rsidR="00F100F9" w:rsidRDefault="00F100F9" w:rsidP="00AB02A7">
      <w:pPr>
        <w:spacing w:after="200"/>
        <w:rPr>
          <w:noProof/>
        </w:rPr>
      </w:pPr>
      <w:r>
        <w:rPr>
          <w:noProof/>
        </w:rPr>
        <w:drawing>
          <wp:inline distT="0" distB="0" distL="0" distR="0" wp14:anchorId="3FF9EE24" wp14:editId="59D1373D">
            <wp:extent cx="6371590" cy="3132455"/>
            <wp:effectExtent l="0" t="0" r="0" b="0"/>
            <wp:docPr id="16470955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95516" name=""/>
                    <pic:cNvPicPr/>
                  </pic:nvPicPr>
                  <pic:blipFill>
                    <a:blip r:embed="rId14"/>
                    <a:stretch>
                      <a:fillRect/>
                    </a:stretch>
                  </pic:blipFill>
                  <pic:spPr>
                    <a:xfrm>
                      <a:off x="0" y="0"/>
                      <a:ext cx="6371590" cy="3132455"/>
                    </a:xfrm>
                    <a:prstGeom prst="rect">
                      <a:avLst/>
                    </a:prstGeom>
                  </pic:spPr>
                </pic:pic>
              </a:graphicData>
            </a:graphic>
          </wp:inline>
        </w:drawing>
      </w:r>
    </w:p>
    <w:p w14:paraId="3D2C7DAD" w14:textId="1362A2C6" w:rsidR="00F100F9" w:rsidRDefault="00F100F9" w:rsidP="00AB02A7">
      <w:pPr>
        <w:spacing w:after="200"/>
        <w:rPr>
          <w:noProof/>
        </w:rPr>
      </w:pPr>
      <w:r>
        <w:rPr>
          <w:noProof/>
        </w:rPr>
        <w:t xml:space="preserve">TEREN BĘDZIE BARDZIEJ EKOLOGICZNY ZADBANIE O ZIELENIE POMIĘDZY BLOKAMI </w:t>
      </w:r>
    </w:p>
    <w:p w14:paraId="2E385ED7" w14:textId="31464781" w:rsidR="00F100F9" w:rsidRDefault="00D652D5" w:rsidP="00AB02A7">
      <w:pPr>
        <w:spacing w:after="200"/>
        <w:rPr>
          <w:noProof/>
        </w:rPr>
      </w:pPr>
      <w:r>
        <w:rPr>
          <w:noProof/>
        </w:rPr>
        <w:drawing>
          <wp:inline distT="0" distB="0" distL="0" distR="0" wp14:anchorId="7031E0E6" wp14:editId="6831B256">
            <wp:extent cx="6371590" cy="3752850"/>
            <wp:effectExtent l="0" t="0" r="0" b="0"/>
            <wp:docPr id="217534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3426" name=""/>
                    <pic:cNvPicPr/>
                  </pic:nvPicPr>
                  <pic:blipFill>
                    <a:blip r:embed="rId15"/>
                    <a:stretch>
                      <a:fillRect/>
                    </a:stretch>
                  </pic:blipFill>
                  <pic:spPr>
                    <a:xfrm>
                      <a:off x="0" y="0"/>
                      <a:ext cx="6371590" cy="3752850"/>
                    </a:xfrm>
                    <a:prstGeom prst="rect">
                      <a:avLst/>
                    </a:prstGeom>
                  </pic:spPr>
                </pic:pic>
              </a:graphicData>
            </a:graphic>
          </wp:inline>
        </w:drawing>
      </w:r>
    </w:p>
    <w:p w14:paraId="4644B826" w14:textId="1C10672B" w:rsidR="00F100F9" w:rsidRDefault="00D652D5" w:rsidP="00AB02A7">
      <w:pPr>
        <w:spacing w:after="200"/>
        <w:rPr>
          <w:noProof/>
        </w:rPr>
      </w:pPr>
      <w:r>
        <w:rPr>
          <w:noProof/>
        </w:rPr>
        <w:t>Plac zabaw przy Krwiodawstwie placyku po Przystanek MZK przy Kozielskiej znak że Miasto Żyje i demografia będzie większa dzięki temu.</w:t>
      </w:r>
    </w:p>
    <w:p w14:paraId="61B51E16" w14:textId="77777777" w:rsidR="00F100F9" w:rsidRDefault="00F100F9" w:rsidP="00AB02A7">
      <w:pPr>
        <w:spacing w:after="200"/>
        <w:rPr>
          <w:noProof/>
        </w:rPr>
      </w:pPr>
    </w:p>
    <w:p w14:paraId="27330CEC" w14:textId="77777777" w:rsidR="00F100F9" w:rsidRDefault="00F100F9" w:rsidP="00AB02A7">
      <w:pPr>
        <w:spacing w:after="200"/>
        <w:rPr>
          <w:noProof/>
        </w:rPr>
      </w:pPr>
    </w:p>
    <w:p w14:paraId="68248CCD" w14:textId="3C877220" w:rsidR="00F100F9" w:rsidRDefault="00F100F9" w:rsidP="00AB02A7">
      <w:pPr>
        <w:spacing w:after="200"/>
        <w:rPr>
          <w:noProof/>
        </w:rPr>
      </w:pPr>
      <w:r>
        <w:rPr>
          <w:noProof/>
        </w:rPr>
        <w:drawing>
          <wp:inline distT="0" distB="0" distL="0" distR="0" wp14:anchorId="3331FE02" wp14:editId="76DEA9C3">
            <wp:extent cx="6103917" cy="4845238"/>
            <wp:effectExtent l="0" t="0" r="0" b="0"/>
            <wp:docPr id="11867016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01678" name=""/>
                    <pic:cNvPicPr/>
                  </pic:nvPicPr>
                  <pic:blipFill>
                    <a:blip r:embed="rId16"/>
                    <a:stretch>
                      <a:fillRect/>
                    </a:stretch>
                  </pic:blipFill>
                  <pic:spPr>
                    <a:xfrm>
                      <a:off x="0" y="0"/>
                      <a:ext cx="6112582" cy="4852117"/>
                    </a:xfrm>
                    <a:prstGeom prst="rect">
                      <a:avLst/>
                    </a:prstGeom>
                  </pic:spPr>
                </pic:pic>
              </a:graphicData>
            </a:graphic>
          </wp:inline>
        </w:drawing>
      </w:r>
    </w:p>
    <w:p w14:paraId="29E553DA" w14:textId="77777777" w:rsidR="00F100F9" w:rsidRDefault="00F100F9" w:rsidP="00AB02A7">
      <w:pPr>
        <w:spacing w:after="200"/>
        <w:rPr>
          <w:noProof/>
        </w:rPr>
      </w:pPr>
    </w:p>
    <w:p w14:paraId="0D526EDE" w14:textId="77777777" w:rsidR="008069A3" w:rsidRDefault="008069A3" w:rsidP="008069A3">
      <w:pPr>
        <w:spacing w:after="200"/>
        <w:rPr>
          <w:noProof/>
        </w:rPr>
      </w:pPr>
      <w:r>
        <w:rPr>
          <w:noProof/>
        </w:rPr>
        <w:t xml:space="preserve">Dodatkowo stworzenie tym miejscu gdzie piesi przechodzą również próg zwalniający co by pełnił rolę przejścia dla pieszych. </w:t>
      </w:r>
    </w:p>
    <w:p w14:paraId="591E4FCF" w14:textId="77777777" w:rsidR="00F100F9" w:rsidRDefault="00F100F9" w:rsidP="00AB02A7">
      <w:pPr>
        <w:spacing w:after="200"/>
        <w:rPr>
          <w:noProof/>
        </w:rPr>
      </w:pPr>
    </w:p>
    <w:p w14:paraId="46D59FB4" w14:textId="77777777" w:rsidR="00F100F9" w:rsidRDefault="00F100F9" w:rsidP="00AB02A7">
      <w:pPr>
        <w:spacing w:after="200"/>
        <w:rPr>
          <w:noProof/>
        </w:rPr>
      </w:pPr>
    </w:p>
    <w:p w14:paraId="54EB3EE7" w14:textId="77777777" w:rsidR="00F100F9" w:rsidRDefault="00F100F9" w:rsidP="00AB02A7">
      <w:pPr>
        <w:spacing w:after="200"/>
        <w:rPr>
          <w:noProof/>
        </w:rPr>
      </w:pPr>
    </w:p>
    <w:p w14:paraId="21219D72" w14:textId="77777777" w:rsidR="00F100F9" w:rsidRDefault="00F100F9" w:rsidP="00AB02A7">
      <w:pPr>
        <w:spacing w:after="200"/>
        <w:rPr>
          <w:noProof/>
        </w:rPr>
      </w:pPr>
    </w:p>
    <w:p w14:paraId="5B0046D7" w14:textId="77777777" w:rsidR="00F100F9" w:rsidRDefault="00F100F9" w:rsidP="00AB02A7">
      <w:pPr>
        <w:spacing w:after="200"/>
        <w:rPr>
          <w:noProof/>
        </w:rPr>
      </w:pPr>
    </w:p>
    <w:p w14:paraId="0D206B66" w14:textId="77777777" w:rsidR="00F100F9" w:rsidRDefault="00F100F9" w:rsidP="00AB02A7">
      <w:pPr>
        <w:spacing w:after="200"/>
        <w:rPr>
          <w:noProof/>
        </w:rPr>
      </w:pPr>
    </w:p>
    <w:p w14:paraId="2E54C003" w14:textId="77777777" w:rsidR="00F100F9" w:rsidRDefault="00F100F9" w:rsidP="00AB02A7">
      <w:pPr>
        <w:spacing w:after="200"/>
        <w:rPr>
          <w:noProof/>
        </w:rPr>
      </w:pPr>
    </w:p>
    <w:p w14:paraId="1664C881" w14:textId="6891FB6E" w:rsidR="00F100F9" w:rsidRDefault="00325DD4" w:rsidP="00AB02A7">
      <w:pPr>
        <w:spacing w:after="200"/>
        <w:rPr>
          <w:noProof/>
        </w:rPr>
      </w:pPr>
      <w:r>
        <w:rPr>
          <w:noProof/>
        </w:rPr>
        <w:lastRenderedPageBreak/>
        <w:drawing>
          <wp:anchor distT="0" distB="0" distL="114300" distR="114300" simplePos="0" relativeHeight="251664384" behindDoc="0" locked="0" layoutInCell="1" allowOverlap="1" wp14:anchorId="4B7CDE3A" wp14:editId="4367A4DF">
            <wp:simplePos x="0" y="0"/>
            <wp:positionH relativeFrom="margin">
              <wp:align>right</wp:align>
            </wp:positionH>
            <wp:positionV relativeFrom="paragraph">
              <wp:posOffset>177165</wp:posOffset>
            </wp:positionV>
            <wp:extent cx="6371590" cy="3894455"/>
            <wp:effectExtent l="0" t="0" r="0" b="0"/>
            <wp:wrapSquare wrapText="bothSides"/>
            <wp:docPr id="10532942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95516" name=""/>
                    <pic:cNvPicPr/>
                  </pic:nvPicPr>
                  <pic:blipFill>
                    <a:blip r:embed="rId14">
                      <a:extLst>
                        <a:ext uri="{28A0092B-C50C-407E-A947-70E740481C1C}">
                          <a14:useLocalDpi xmlns:a14="http://schemas.microsoft.com/office/drawing/2010/main" val="0"/>
                        </a:ext>
                      </a:extLst>
                    </a:blip>
                    <a:stretch>
                      <a:fillRect/>
                    </a:stretch>
                  </pic:blipFill>
                  <pic:spPr>
                    <a:xfrm>
                      <a:off x="0" y="0"/>
                      <a:ext cx="6371590" cy="3894455"/>
                    </a:xfrm>
                    <a:prstGeom prst="rect">
                      <a:avLst/>
                    </a:prstGeom>
                  </pic:spPr>
                </pic:pic>
              </a:graphicData>
            </a:graphic>
            <wp14:sizeRelV relativeFrom="margin">
              <wp14:pctHeight>0</wp14:pctHeight>
            </wp14:sizeRelV>
          </wp:anchor>
        </w:drawing>
      </w:r>
    </w:p>
    <w:p w14:paraId="659C14D5" w14:textId="5C19E5CE" w:rsidR="00F100F9" w:rsidRDefault="00F100F9" w:rsidP="00AB02A7">
      <w:pPr>
        <w:spacing w:after="200"/>
        <w:rPr>
          <w:noProof/>
        </w:rPr>
      </w:pPr>
      <w:r w:rsidRPr="00F100F9">
        <w:rPr>
          <w:noProof/>
        </w:rPr>
        <w:t xml:space="preserve"> </w:t>
      </w:r>
    </w:p>
    <w:p w14:paraId="015BD657" w14:textId="39EFBDE1" w:rsidR="00F100F9" w:rsidRDefault="00F100F9" w:rsidP="00AB02A7">
      <w:pPr>
        <w:spacing w:after="200"/>
        <w:rPr>
          <w:noProof/>
        </w:rPr>
      </w:pPr>
    </w:p>
    <w:p w14:paraId="6B779065" w14:textId="597FEB7F" w:rsidR="00F100F9" w:rsidRPr="00D70D02" w:rsidRDefault="008069A3" w:rsidP="00AB02A7">
      <w:pPr>
        <w:spacing w:after="200"/>
        <w:rPr>
          <w:noProof/>
        </w:rPr>
      </w:pPr>
      <w:r w:rsidRPr="00F100F9">
        <w:rPr>
          <w:noProof/>
        </w:rPr>
        <w:t>podwójne – masażer</w:t>
      </w:r>
      <w:r>
        <w:rPr>
          <w:noProof/>
        </w:rPr>
        <w:t xml:space="preserve"> za </w:t>
      </w:r>
      <w:r w:rsidRPr="00F100F9">
        <w:rPr>
          <w:noProof/>
        </w:rPr>
        <w:t>5 000 zł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6"/>
        <w:gridCol w:w="955"/>
      </w:tblGrid>
      <w:tr w:rsidR="00F100F9" w:rsidRPr="00F100F9" w14:paraId="285482B3" w14:textId="77777777">
        <w:trPr>
          <w:tblCellSpacing w:w="15" w:type="dxa"/>
        </w:trPr>
        <w:tc>
          <w:tcPr>
            <w:tcW w:w="0" w:type="auto"/>
            <w:vAlign w:val="center"/>
            <w:hideMark/>
          </w:tcPr>
          <w:p w14:paraId="64EB6B40" w14:textId="77777777" w:rsidR="00F100F9" w:rsidRPr="00F100F9" w:rsidRDefault="00F100F9" w:rsidP="00F100F9">
            <w:pPr>
              <w:spacing w:after="200"/>
              <w:rPr>
                <w:bCs/>
                <w:noProof/>
              </w:rPr>
            </w:pPr>
            <w:r w:rsidRPr="00F100F9">
              <w:rPr>
                <w:bCs/>
                <w:noProof/>
              </w:rPr>
              <w:t>Prostownik pleców</w:t>
            </w:r>
          </w:p>
        </w:tc>
        <w:tc>
          <w:tcPr>
            <w:tcW w:w="0" w:type="auto"/>
            <w:vAlign w:val="center"/>
            <w:hideMark/>
          </w:tcPr>
          <w:p w14:paraId="367E5A21" w14:textId="77777777" w:rsidR="00F100F9" w:rsidRPr="00F100F9" w:rsidRDefault="00F100F9" w:rsidP="00F100F9">
            <w:pPr>
              <w:spacing w:after="200"/>
              <w:rPr>
                <w:noProof/>
              </w:rPr>
            </w:pPr>
            <w:r w:rsidRPr="00F100F9">
              <w:rPr>
                <w:noProof/>
              </w:rPr>
              <w:t>5 000 zł</w:t>
            </w:r>
          </w:p>
        </w:tc>
      </w:tr>
    </w:tbl>
    <w:p w14:paraId="42AC5C66" w14:textId="48616E73" w:rsidR="00F100F9" w:rsidRDefault="00F100F9" w:rsidP="00AB02A7">
      <w:pPr>
        <w:spacing w:after="200"/>
        <w:rPr>
          <w:noProof/>
        </w:rPr>
      </w:pPr>
      <w:r>
        <w:rPr>
          <w:noProof/>
        </w:rPr>
        <w:t>Który będzie też znajdować</w:t>
      </w:r>
      <w:r w:rsidR="00325DD4">
        <w:rPr>
          <w:noProof/>
        </w:rPr>
        <w:t xml:space="preserve"> huśtawka</w:t>
      </w:r>
      <w:r>
        <w:rPr>
          <w:noProof/>
        </w:rPr>
        <w:t xml:space="preserve">  tym miejscu koło latarni przy tych samochodach.</w:t>
      </w:r>
    </w:p>
    <w:p w14:paraId="18B02B25" w14:textId="6F6DE5BA" w:rsidR="00F100F9" w:rsidRDefault="00D96BBF" w:rsidP="00AB02A7">
      <w:pPr>
        <w:spacing w:after="200"/>
        <w:rPr>
          <w:noProof/>
        </w:rPr>
      </w:pPr>
      <w:r w:rsidRPr="00D96BBF">
        <w:rPr>
          <w:noProof/>
        </w:rPr>
        <w:drawing>
          <wp:anchor distT="0" distB="0" distL="114300" distR="114300" simplePos="0" relativeHeight="251665408" behindDoc="1" locked="0" layoutInCell="1" allowOverlap="1" wp14:anchorId="029D7667" wp14:editId="70822A67">
            <wp:simplePos x="0" y="0"/>
            <wp:positionH relativeFrom="margin">
              <wp:posOffset>3265121</wp:posOffset>
            </wp:positionH>
            <wp:positionV relativeFrom="paragraph">
              <wp:posOffset>399390</wp:posOffset>
            </wp:positionV>
            <wp:extent cx="3091419" cy="3371850"/>
            <wp:effectExtent l="0" t="0" r="0" b="0"/>
            <wp:wrapNone/>
            <wp:docPr id="8791231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23177" name=""/>
                    <pic:cNvPicPr/>
                  </pic:nvPicPr>
                  <pic:blipFill>
                    <a:blip r:embed="rId17">
                      <a:extLst>
                        <a:ext uri="{28A0092B-C50C-407E-A947-70E740481C1C}">
                          <a14:useLocalDpi xmlns:a14="http://schemas.microsoft.com/office/drawing/2010/main" val="0"/>
                        </a:ext>
                      </a:extLst>
                    </a:blip>
                    <a:stretch>
                      <a:fillRect/>
                    </a:stretch>
                  </pic:blipFill>
                  <pic:spPr>
                    <a:xfrm>
                      <a:off x="0" y="0"/>
                      <a:ext cx="3098315" cy="3379371"/>
                    </a:xfrm>
                    <a:prstGeom prst="rect">
                      <a:avLst/>
                    </a:prstGeom>
                  </pic:spPr>
                </pic:pic>
              </a:graphicData>
            </a:graphic>
            <wp14:sizeRelH relativeFrom="margin">
              <wp14:pctWidth>0</wp14:pctWidth>
            </wp14:sizeRelH>
          </wp:anchor>
        </w:drawing>
      </w:r>
      <w:r w:rsidR="00A105AB">
        <w:rPr>
          <w:noProof/>
        </w:rPr>
        <w:t>Do tego  huśtawka podwójna przed tym drzewem który jest bliżej Koszykowej13c co jest blisko tego bloku i widać w tele zieleń.</w:t>
      </w:r>
    </w:p>
    <w:p w14:paraId="5AA0EF89" w14:textId="6C849615" w:rsidR="00D96BBF" w:rsidRDefault="00D96BBF" w:rsidP="00AB02A7">
      <w:pPr>
        <w:spacing w:after="200"/>
        <w:rPr>
          <w:noProof/>
        </w:rPr>
      </w:pPr>
    </w:p>
    <w:p w14:paraId="0371624A" w14:textId="20D2C1F0" w:rsidR="00A105AB" w:rsidRDefault="00A105AB" w:rsidP="00AB02A7">
      <w:pPr>
        <w:spacing w:after="200"/>
        <w:rPr>
          <w:noProof/>
        </w:rPr>
      </w:pPr>
    </w:p>
    <w:p w14:paraId="55D79D5A" w14:textId="77777777" w:rsidR="00AB7EDB" w:rsidRDefault="00AB7EDB" w:rsidP="00AB02A7">
      <w:pPr>
        <w:spacing w:after="200"/>
        <w:rPr>
          <w:noProof/>
        </w:rPr>
      </w:pPr>
    </w:p>
    <w:p w14:paraId="158FD219" w14:textId="77777777" w:rsidR="00AB7EDB" w:rsidRDefault="00AB7EDB" w:rsidP="00AB02A7">
      <w:pPr>
        <w:spacing w:after="200"/>
        <w:rPr>
          <w:noProof/>
        </w:rPr>
      </w:pPr>
    </w:p>
    <w:p w14:paraId="2D423180" w14:textId="77777777" w:rsidR="00AB7EDB" w:rsidRDefault="00AB7EDB" w:rsidP="00AB02A7">
      <w:pPr>
        <w:spacing w:after="200"/>
        <w:rPr>
          <w:noProof/>
        </w:rPr>
      </w:pPr>
    </w:p>
    <w:p w14:paraId="28FBEB5B" w14:textId="77777777" w:rsidR="00AB7EDB" w:rsidRDefault="00AB7EDB" w:rsidP="00AB02A7">
      <w:pPr>
        <w:spacing w:after="200"/>
        <w:rPr>
          <w:noProof/>
        </w:rPr>
      </w:pPr>
    </w:p>
    <w:p w14:paraId="5C45547E" w14:textId="77777777" w:rsidR="00AB7EDB" w:rsidRDefault="00AB7EDB" w:rsidP="00AB02A7">
      <w:pPr>
        <w:spacing w:after="200"/>
        <w:rPr>
          <w:noProof/>
        </w:rPr>
      </w:pPr>
    </w:p>
    <w:p w14:paraId="7925389A" w14:textId="4CA44754" w:rsidR="00AB7EDB" w:rsidRDefault="00AB7EDB" w:rsidP="00AB02A7">
      <w:pPr>
        <w:spacing w:after="200"/>
        <w:rPr>
          <w:noProof/>
        </w:rPr>
      </w:pPr>
      <w:r>
        <w:rPr>
          <w:noProof/>
        </w:rPr>
        <w:t xml:space="preserve">Tak zatem mamy do wydania Pogorzelec </w:t>
      </w:r>
      <w:r w:rsidRPr="00AB7EDB">
        <w:rPr>
          <w:noProof/>
        </w:rPr>
        <w:t>288 400 zł</w:t>
      </w:r>
      <w:r>
        <w:rPr>
          <w:noProof/>
        </w:rPr>
        <w:t xml:space="preserve"> koszt: 288724 kwota która jeszcze pozostaje możliwie do wydania przez Pogorzelec gdy doda się sumę tą na przyszły rok  dodatkowo </w:t>
      </w:r>
      <w:r w:rsidRPr="00AB7EDB">
        <w:rPr>
          <w:noProof/>
        </w:rPr>
        <w:t>324</w:t>
      </w:r>
      <w:r>
        <w:rPr>
          <w:noProof/>
        </w:rPr>
        <w:t xml:space="preserve"> złoty.</w:t>
      </w:r>
    </w:p>
    <w:p w14:paraId="57125F75" w14:textId="0AA7F8CE" w:rsidR="00AB7EDB" w:rsidRDefault="00935882" w:rsidP="00AB02A7">
      <w:pPr>
        <w:spacing w:after="200"/>
        <w:rPr>
          <w:noProof/>
        </w:rPr>
      </w:pPr>
      <w:r>
        <w:rPr>
          <w:noProof/>
        </w:rPr>
        <w:drawing>
          <wp:anchor distT="0" distB="0" distL="114300" distR="114300" simplePos="0" relativeHeight="251666432" behindDoc="1" locked="0" layoutInCell="1" allowOverlap="1" wp14:anchorId="5519A47B" wp14:editId="0D071D62">
            <wp:simplePos x="0" y="0"/>
            <wp:positionH relativeFrom="margin">
              <wp:posOffset>1189990</wp:posOffset>
            </wp:positionH>
            <wp:positionV relativeFrom="paragraph">
              <wp:posOffset>4679627</wp:posOffset>
            </wp:positionV>
            <wp:extent cx="4629150" cy="1343025"/>
            <wp:effectExtent l="0" t="0" r="0" b="9525"/>
            <wp:wrapNone/>
            <wp:docPr id="1185364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64761" name=""/>
                    <pic:cNvPicPr/>
                  </pic:nvPicPr>
                  <pic:blipFill>
                    <a:blip r:embed="rId18">
                      <a:extLst>
                        <a:ext uri="{28A0092B-C50C-407E-A947-70E740481C1C}">
                          <a14:useLocalDpi xmlns:a14="http://schemas.microsoft.com/office/drawing/2010/main" val="0"/>
                        </a:ext>
                      </a:extLst>
                    </a:blip>
                    <a:stretch>
                      <a:fillRect/>
                    </a:stretch>
                  </pic:blipFill>
                  <pic:spPr>
                    <a:xfrm>
                      <a:off x="0" y="0"/>
                      <a:ext cx="4629150" cy="1343025"/>
                    </a:xfrm>
                    <a:prstGeom prst="rect">
                      <a:avLst/>
                    </a:prstGeom>
                  </pic:spPr>
                </pic:pic>
              </a:graphicData>
            </a:graphic>
          </wp:anchor>
        </w:drawing>
      </w:r>
      <w:r w:rsidR="00AB7EDB">
        <w:rPr>
          <w:noProof/>
        </w:rPr>
        <w:drawing>
          <wp:inline distT="0" distB="0" distL="0" distR="0" wp14:anchorId="3ADBC943" wp14:editId="1CC4DA92">
            <wp:extent cx="6353175" cy="4724400"/>
            <wp:effectExtent l="0" t="0" r="9525" b="0"/>
            <wp:docPr id="20676542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54213" name=""/>
                    <pic:cNvPicPr/>
                  </pic:nvPicPr>
                  <pic:blipFill>
                    <a:blip r:embed="rId19"/>
                    <a:stretch>
                      <a:fillRect/>
                    </a:stretch>
                  </pic:blipFill>
                  <pic:spPr>
                    <a:xfrm>
                      <a:off x="0" y="0"/>
                      <a:ext cx="6353175" cy="4724400"/>
                    </a:xfrm>
                    <a:prstGeom prst="rect">
                      <a:avLst/>
                    </a:prstGeom>
                  </pic:spPr>
                </pic:pic>
              </a:graphicData>
            </a:graphic>
          </wp:inline>
        </w:drawing>
      </w:r>
    </w:p>
    <w:p w14:paraId="07204483" w14:textId="38D623C2" w:rsidR="00935882" w:rsidRDefault="00935882" w:rsidP="00AB02A7">
      <w:pPr>
        <w:spacing w:after="200"/>
        <w:rPr>
          <w:noProof/>
        </w:rPr>
      </w:pPr>
    </w:p>
    <w:p w14:paraId="66E79A83" w14:textId="23007EF1" w:rsidR="00935882" w:rsidRDefault="00935882" w:rsidP="00AB02A7">
      <w:pPr>
        <w:spacing w:after="200"/>
        <w:rPr>
          <w:noProof/>
        </w:rPr>
      </w:pPr>
    </w:p>
    <w:p w14:paraId="7A703BB1" w14:textId="455FD9F9" w:rsidR="00935882" w:rsidRDefault="00935882" w:rsidP="00AB02A7">
      <w:pPr>
        <w:spacing w:after="200"/>
        <w:rPr>
          <w:noProof/>
        </w:rPr>
      </w:pPr>
    </w:p>
    <w:p w14:paraId="5AEA5224" w14:textId="778E3E58" w:rsidR="00935882" w:rsidRDefault="00935882" w:rsidP="00AB02A7">
      <w:pPr>
        <w:spacing w:after="200"/>
        <w:rPr>
          <w:noProof/>
        </w:rPr>
      </w:pPr>
    </w:p>
    <w:p w14:paraId="367A3AAC" w14:textId="7668B65E" w:rsidR="00935882" w:rsidRDefault="00DC3768" w:rsidP="00AB02A7">
      <w:pPr>
        <w:spacing w:after="200"/>
        <w:rPr>
          <w:noProof/>
        </w:rPr>
      </w:pPr>
      <w:hyperlink r:id="rId20" w:history="1">
        <w:r w:rsidRPr="001D0F1F">
          <w:rPr>
            <w:rStyle w:val="Hipercze"/>
            <w:noProof/>
          </w:rPr>
          <w:t>https://budzetobywatelski.kedzierzynkozle.pl/artykuly/66/cennik-miejski</w:t>
        </w:r>
      </w:hyperlink>
    </w:p>
    <w:p w14:paraId="5D06612E" w14:textId="25F260B7" w:rsidR="00DC3768" w:rsidRDefault="00DC3768" w:rsidP="00AB02A7">
      <w:pPr>
        <w:spacing w:after="200"/>
        <w:rPr>
          <w:noProof/>
        </w:rPr>
      </w:pPr>
      <w:hyperlink r:id="rId21" w:history="1">
        <w:r w:rsidRPr="001D0F1F">
          <w:rPr>
            <w:rStyle w:val="Hipercze"/>
            <w:noProof/>
          </w:rPr>
          <w:t>https://budzetobywatelski.kedzierzynkozle.pl/artykul/12/216/ogloszenie-o-rozpoczeciu-konsultacji-w-sprawie-budzetu-obywatelskiego-w-2026-r</w:t>
        </w:r>
      </w:hyperlink>
    </w:p>
    <w:p w14:paraId="244D48C4" w14:textId="44FE4011" w:rsidR="00D61876" w:rsidRPr="00DC3768" w:rsidRDefault="00DC3768" w:rsidP="00D61876">
      <w:pPr>
        <w:spacing w:after="200"/>
        <w:rPr>
          <w:bCs/>
          <w:i/>
          <w:iCs/>
          <w:noProof/>
          <w:color w:val="EE0000"/>
          <w:u w:val="single"/>
        </w:rPr>
      </w:pPr>
      <w:r>
        <w:rPr>
          <w:noProof/>
        </w:rPr>
        <w:lastRenderedPageBreak/>
        <w:t xml:space="preserve"> </w:t>
      </w:r>
      <w:r w:rsidR="00D61876" w:rsidRPr="00DC3768">
        <w:rPr>
          <w:bCs/>
          <w:i/>
          <w:iCs/>
          <w:noProof/>
          <w:color w:val="EE0000"/>
          <w:sz w:val="48"/>
          <w:szCs w:val="40"/>
          <w:u w:val="single"/>
        </w:rPr>
        <w:t>Opis potrzeb i uzasadnienie projektu</w:t>
      </w:r>
    </w:p>
    <w:p w14:paraId="43ED3B0E" w14:textId="77777777" w:rsidR="00D61876" w:rsidRPr="00D61876" w:rsidRDefault="00D61876" w:rsidP="00D61876">
      <w:pPr>
        <w:spacing w:after="200"/>
        <w:rPr>
          <w:noProof/>
        </w:rPr>
      </w:pPr>
      <w:r w:rsidRPr="00D61876">
        <w:rPr>
          <w:noProof/>
        </w:rPr>
        <w:t>Dzielnica Koszykowa od wielu lat pozostaje obszarem zaniedbanym, wymagającym modernizacji i poprawy jakości życia mieszkańców. W ostatnim czasie pojawiło się tu wielu nowych mieszkańców, w tym rodziny z dziećmi, dlatego konieczne jest stworzenie bezpiecznej, nowoczesnej i przyjaznej przestrzeni rekreacyjnej.</w:t>
      </w:r>
    </w:p>
    <w:p w14:paraId="7EFF563C" w14:textId="77777777" w:rsidR="00D61876" w:rsidRPr="00D61876" w:rsidRDefault="00D61876" w:rsidP="00D61876">
      <w:pPr>
        <w:spacing w:after="200"/>
        <w:rPr>
          <w:noProof/>
        </w:rPr>
      </w:pPr>
      <w:r w:rsidRPr="00D61876">
        <w:rPr>
          <w:noProof/>
        </w:rPr>
        <w:t>Celem projektu jest poprawa bezpieczeństwa, estetyki oraz funkcjonalności terenu pomiędzy blokami przy ulicy Koszykowej, a także stworzenie miejsca integracji dla młodego pokolenia i rodzin z dziećmi. Obecnie brakuje tu zarówno odpowiedniego oświetlenia, jak i infrastruktury rekreacyjnej, co wpływa negatywnie na komfort życia mieszkańców.</w:t>
      </w:r>
    </w:p>
    <w:p w14:paraId="249C26F2" w14:textId="77777777" w:rsidR="00D61876" w:rsidRDefault="00D61876" w:rsidP="00D61876">
      <w:pPr>
        <w:spacing w:after="200"/>
        <w:rPr>
          <w:noProof/>
        </w:rPr>
      </w:pPr>
      <w:r w:rsidRPr="00D61876">
        <w:rPr>
          <w:noProof/>
        </w:rPr>
        <w:t>Projekt zakłada również poprawę bezpieczeństwa drogowego poprzez montaż progów zwalniających oraz doświetlenie przestrzeni, szczególnie w rejonie placu zabaw i ciągów pieszych.</w:t>
      </w:r>
    </w:p>
    <w:p w14:paraId="7FACED1C" w14:textId="77777777" w:rsidR="00D61876" w:rsidRPr="00D61876" w:rsidRDefault="00D61876" w:rsidP="00D61876">
      <w:pPr>
        <w:spacing w:after="200"/>
        <w:rPr>
          <w:bCs/>
          <w:noProof/>
        </w:rPr>
      </w:pPr>
      <w:r w:rsidRPr="00D61876">
        <w:rPr>
          <w:bCs/>
          <w:noProof/>
        </w:rPr>
        <w:t>Zakres projektu</w:t>
      </w:r>
    </w:p>
    <w:p w14:paraId="28114A8D" w14:textId="77777777" w:rsidR="00D61876" w:rsidRPr="00D61876" w:rsidRDefault="00D61876" w:rsidP="00D61876">
      <w:pPr>
        <w:spacing w:after="200"/>
        <w:rPr>
          <w:bCs/>
          <w:noProof/>
        </w:rPr>
      </w:pPr>
      <w:r w:rsidRPr="00D61876">
        <w:rPr>
          <w:bCs/>
          <w:noProof/>
        </w:rPr>
        <w:t>1. Infrastruktura bezpieczeństwa</w:t>
      </w:r>
    </w:p>
    <w:p w14:paraId="3A65D4F8" w14:textId="77777777" w:rsidR="00D61876" w:rsidRPr="00D61876" w:rsidRDefault="00D61876" w:rsidP="00D61876">
      <w:pPr>
        <w:numPr>
          <w:ilvl w:val="0"/>
          <w:numId w:val="1"/>
        </w:numPr>
        <w:spacing w:after="200"/>
        <w:rPr>
          <w:noProof/>
        </w:rPr>
      </w:pPr>
      <w:r w:rsidRPr="00D61876">
        <w:rPr>
          <w:noProof/>
        </w:rPr>
        <w:t xml:space="preserve">Montaż </w:t>
      </w:r>
      <w:r w:rsidRPr="00D61876">
        <w:rPr>
          <w:bCs/>
          <w:noProof/>
        </w:rPr>
        <w:t>dwóch progów zwalniających</w:t>
      </w:r>
      <w:r w:rsidRPr="00D61876">
        <w:rPr>
          <w:noProof/>
        </w:rPr>
        <w:t xml:space="preserve"> w rejonie Koszykowej 13C i przy przejściu pieszym – poprawa bezpieczeństwa mieszkańców, szczególnie dzieci.</w:t>
      </w:r>
    </w:p>
    <w:p w14:paraId="6FA80E73" w14:textId="77777777" w:rsidR="00D61876" w:rsidRPr="00D61876" w:rsidRDefault="00D61876" w:rsidP="00D61876">
      <w:pPr>
        <w:numPr>
          <w:ilvl w:val="0"/>
          <w:numId w:val="1"/>
        </w:numPr>
        <w:spacing w:after="200"/>
        <w:rPr>
          <w:noProof/>
        </w:rPr>
      </w:pPr>
      <w:r w:rsidRPr="00D61876">
        <w:rPr>
          <w:noProof/>
        </w:rPr>
        <w:t xml:space="preserve">Instalacja </w:t>
      </w:r>
      <w:r w:rsidRPr="00D61876">
        <w:rPr>
          <w:bCs/>
          <w:noProof/>
        </w:rPr>
        <w:t>latarni ulicznej</w:t>
      </w:r>
      <w:r w:rsidRPr="00D61876">
        <w:rPr>
          <w:noProof/>
        </w:rPr>
        <w:t xml:space="preserve"> przy piaskownicy i boisku (Koszykowa 13A/12) – zwiększenie widoczności i bezpieczeństwa po zmroku.</w:t>
      </w:r>
    </w:p>
    <w:p w14:paraId="1D3F423F" w14:textId="77777777" w:rsidR="00D61876" w:rsidRPr="00D61876" w:rsidRDefault="00D61876" w:rsidP="00D61876">
      <w:pPr>
        <w:spacing w:after="200"/>
        <w:rPr>
          <w:bCs/>
          <w:noProof/>
        </w:rPr>
      </w:pPr>
      <w:r w:rsidRPr="00D61876">
        <w:rPr>
          <w:bCs/>
          <w:noProof/>
        </w:rPr>
        <w:t>2. Infrastruktura rekreacyjna</w:t>
      </w:r>
    </w:p>
    <w:p w14:paraId="1EDD3717" w14:textId="7E112700" w:rsidR="00D61876" w:rsidRPr="00D61876" w:rsidRDefault="00D61876" w:rsidP="00D61876">
      <w:pPr>
        <w:numPr>
          <w:ilvl w:val="0"/>
          <w:numId w:val="2"/>
        </w:numPr>
        <w:spacing w:after="200"/>
        <w:rPr>
          <w:noProof/>
        </w:rPr>
      </w:pPr>
      <w:r w:rsidRPr="00D61876">
        <w:rPr>
          <w:noProof/>
        </w:rPr>
        <w:t xml:space="preserve">Budowa </w:t>
      </w:r>
      <w:r w:rsidRPr="00D61876">
        <w:rPr>
          <w:bCs/>
          <w:noProof/>
        </w:rPr>
        <w:t>placu zabaw</w:t>
      </w:r>
      <w:r w:rsidRPr="00D61876">
        <w:rPr>
          <w:noProof/>
        </w:rPr>
        <w:t xml:space="preserve"> o wartości 200 000 zł – nowoczesna, bezpieczna przestrzeń dla dzieci</w:t>
      </w:r>
      <w:r w:rsidR="009C5A9E">
        <w:rPr>
          <w:noProof/>
        </w:rPr>
        <w:t xml:space="preserve"> KRWIODAWSTWIE blisko jest przystanek teren zieleni do tego drzewka pozostają teren dobrze oświetlony dzieki miejskim oświetleniom.</w:t>
      </w:r>
    </w:p>
    <w:p w14:paraId="27973CC8" w14:textId="77777777" w:rsidR="00D61876" w:rsidRPr="00D61876" w:rsidRDefault="00D61876" w:rsidP="00D61876">
      <w:pPr>
        <w:numPr>
          <w:ilvl w:val="0"/>
          <w:numId w:val="2"/>
        </w:numPr>
        <w:spacing w:after="200"/>
        <w:rPr>
          <w:noProof/>
        </w:rPr>
      </w:pPr>
      <w:r w:rsidRPr="00D61876">
        <w:rPr>
          <w:noProof/>
        </w:rPr>
        <w:t xml:space="preserve">Montaż </w:t>
      </w:r>
      <w:r w:rsidRPr="00D61876">
        <w:rPr>
          <w:bCs/>
          <w:noProof/>
        </w:rPr>
        <w:t>huśtawki podwójnej</w:t>
      </w:r>
      <w:r w:rsidRPr="00D61876">
        <w:rPr>
          <w:noProof/>
        </w:rPr>
        <w:t xml:space="preserve"> w pobliżu Koszykowej 13C.</w:t>
      </w:r>
    </w:p>
    <w:p w14:paraId="70038CCF" w14:textId="77777777" w:rsidR="00D61876" w:rsidRPr="00D61876" w:rsidRDefault="00D61876" w:rsidP="00D61876">
      <w:pPr>
        <w:numPr>
          <w:ilvl w:val="0"/>
          <w:numId w:val="2"/>
        </w:numPr>
        <w:spacing w:after="200"/>
        <w:rPr>
          <w:noProof/>
        </w:rPr>
      </w:pPr>
      <w:r w:rsidRPr="00D61876">
        <w:rPr>
          <w:noProof/>
        </w:rPr>
        <w:t>Montaż urządzeń siłowni zewnętrznej:</w:t>
      </w:r>
    </w:p>
    <w:p w14:paraId="533DDE54" w14:textId="77777777" w:rsidR="00D61876" w:rsidRPr="00D61876" w:rsidRDefault="00D61876" w:rsidP="00D61876">
      <w:pPr>
        <w:numPr>
          <w:ilvl w:val="1"/>
          <w:numId w:val="2"/>
        </w:numPr>
        <w:spacing w:after="200"/>
        <w:rPr>
          <w:noProof/>
        </w:rPr>
      </w:pPr>
      <w:r w:rsidRPr="00D61876">
        <w:rPr>
          <w:noProof/>
        </w:rPr>
        <w:t>urządzenie podwójne – masażer pleców,</w:t>
      </w:r>
    </w:p>
    <w:p w14:paraId="0787238C" w14:textId="77777777" w:rsidR="00D61876" w:rsidRPr="00D61876" w:rsidRDefault="00D61876" w:rsidP="00D61876">
      <w:pPr>
        <w:numPr>
          <w:ilvl w:val="1"/>
          <w:numId w:val="2"/>
        </w:numPr>
        <w:spacing w:after="200"/>
        <w:rPr>
          <w:noProof/>
        </w:rPr>
      </w:pPr>
      <w:r w:rsidRPr="00D61876">
        <w:rPr>
          <w:noProof/>
        </w:rPr>
        <w:t>prostownik pleców,</w:t>
      </w:r>
    </w:p>
    <w:p w14:paraId="666B5BF8" w14:textId="77777777" w:rsidR="00D61876" w:rsidRPr="00D61876" w:rsidRDefault="00D61876" w:rsidP="00D61876">
      <w:pPr>
        <w:numPr>
          <w:ilvl w:val="1"/>
          <w:numId w:val="2"/>
        </w:numPr>
        <w:spacing w:after="200"/>
        <w:rPr>
          <w:noProof/>
        </w:rPr>
      </w:pPr>
      <w:r w:rsidRPr="00D61876">
        <w:rPr>
          <w:noProof/>
        </w:rPr>
        <w:t>siłownia plenerowa jako zestaw.</w:t>
      </w:r>
    </w:p>
    <w:p w14:paraId="3FB41615" w14:textId="77777777" w:rsidR="00D61876" w:rsidRPr="00D61876" w:rsidRDefault="00D61876" w:rsidP="00D61876">
      <w:pPr>
        <w:spacing w:after="200"/>
        <w:rPr>
          <w:bCs/>
          <w:noProof/>
        </w:rPr>
      </w:pPr>
      <w:r w:rsidRPr="00D61876">
        <w:rPr>
          <w:bCs/>
          <w:noProof/>
        </w:rPr>
        <w:lastRenderedPageBreak/>
        <w:t>3. Mała architektura</w:t>
      </w:r>
    </w:p>
    <w:p w14:paraId="7ABFE710" w14:textId="77777777" w:rsidR="00D61876" w:rsidRPr="00D61876" w:rsidRDefault="00D61876" w:rsidP="00D61876">
      <w:pPr>
        <w:numPr>
          <w:ilvl w:val="0"/>
          <w:numId w:val="3"/>
        </w:numPr>
        <w:spacing w:after="200"/>
        <w:rPr>
          <w:noProof/>
        </w:rPr>
      </w:pPr>
      <w:r w:rsidRPr="00D61876">
        <w:rPr>
          <w:noProof/>
        </w:rPr>
        <w:t xml:space="preserve">Montaż </w:t>
      </w:r>
      <w:r w:rsidRPr="00D61876">
        <w:rPr>
          <w:bCs/>
          <w:noProof/>
        </w:rPr>
        <w:t>dwóch ławek</w:t>
      </w:r>
      <w:r w:rsidRPr="00D61876">
        <w:rPr>
          <w:noProof/>
        </w:rPr>
        <w:t xml:space="preserve"> (przy Koszykowej 13C oraz przy rowerowni).</w:t>
      </w:r>
    </w:p>
    <w:p w14:paraId="2F103CEF" w14:textId="77777777" w:rsidR="00D61876" w:rsidRPr="00D61876" w:rsidRDefault="00D61876" w:rsidP="00D61876">
      <w:pPr>
        <w:numPr>
          <w:ilvl w:val="0"/>
          <w:numId w:val="3"/>
        </w:numPr>
        <w:spacing w:after="200"/>
        <w:rPr>
          <w:noProof/>
        </w:rPr>
      </w:pPr>
      <w:r w:rsidRPr="00D61876">
        <w:rPr>
          <w:noProof/>
        </w:rPr>
        <w:t xml:space="preserve">Montaż </w:t>
      </w:r>
      <w:r w:rsidRPr="00D61876">
        <w:rPr>
          <w:bCs/>
          <w:noProof/>
        </w:rPr>
        <w:t>kosza na śmieci</w:t>
      </w:r>
      <w:r w:rsidRPr="00D61876">
        <w:rPr>
          <w:noProof/>
        </w:rPr>
        <w:t xml:space="preserve"> w centralnym miejscu między klatkami.</w:t>
      </w:r>
    </w:p>
    <w:p w14:paraId="1CFE7ADD" w14:textId="77777777" w:rsidR="00D61876" w:rsidRPr="00D61876" w:rsidRDefault="00D61876" w:rsidP="00D61876">
      <w:pPr>
        <w:numPr>
          <w:ilvl w:val="0"/>
          <w:numId w:val="3"/>
        </w:numPr>
        <w:spacing w:after="200"/>
        <w:rPr>
          <w:noProof/>
        </w:rPr>
      </w:pPr>
      <w:r w:rsidRPr="00D61876">
        <w:rPr>
          <w:noProof/>
        </w:rPr>
        <w:t xml:space="preserve">Montaż </w:t>
      </w:r>
      <w:r w:rsidRPr="00D61876">
        <w:rPr>
          <w:bCs/>
          <w:noProof/>
        </w:rPr>
        <w:t>kosza na psie odchody</w:t>
      </w:r>
      <w:r w:rsidRPr="00D61876">
        <w:rPr>
          <w:noProof/>
        </w:rPr>
        <w:t xml:space="preserve"> przy ciągu pieszym.</w:t>
      </w:r>
    </w:p>
    <w:p w14:paraId="6CE54C22" w14:textId="77777777" w:rsidR="00D61876" w:rsidRPr="00D61876" w:rsidRDefault="00D61876" w:rsidP="00D61876">
      <w:pPr>
        <w:spacing w:after="200"/>
        <w:rPr>
          <w:bCs/>
          <w:noProof/>
        </w:rPr>
      </w:pPr>
      <w:r w:rsidRPr="00D61876">
        <w:rPr>
          <w:bCs/>
          <w:noProof/>
        </w:rPr>
        <w:t>Uzasadnienie społeczne</w:t>
      </w:r>
    </w:p>
    <w:p w14:paraId="33A6B77A" w14:textId="77777777" w:rsidR="00D61876" w:rsidRPr="00D61876" w:rsidRDefault="00D61876" w:rsidP="00D61876">
      <w:pPr>
        <w:spacing w:after="200"/>
        <w:rPr>
          <w:noProof/>
        </w:rPr>
      </w:pPr>
      <w:r w:rsidRPr="00D61876">
        <w:rPr>
          <w:noProof/>
        </w:rPr>
        <w:t>Projekt odpowiada na realne potrzeby mieszkańców dzielnicy Koszykowa, którzy od lat zgłaszają brak infrastruktury rekreacyjnej i niedostateczne oświetlenie terenu. Modernizacja przestrzeni:</w:t>
      </w:r>
    </w:p>
    <w:p w14:paraId="1DD9985E" w14:textId="77777777" w:rsidR="00D61876" w:rsidRPr="00D61876" w:rsidRDefault="00D61876" w:rsidP="00D61876">
      <w:pPr>
        <w:numPr>
          <w:ilvl w:val="0"/>
          <w:numId w:val="4"/>
        </w:numPr>
        <w:spacing w:after="200"/>
        <w:rPr>
          <w:noProof/>
        </w:rPr>
      </w:pPr>
      <w:r w:rsidRPr="00D61876">
        <w:rPr>
          <w:noProof/>
        </w:rPr>
        <w:t>zwiększy bezpieczeństwo dzieci i dorosłych,</w:t>
      </w:r>
    </w:p>
    <w:p w14:paraId="3FB707D8" w14:textId="77777777" w:rsidR="00D61876" w:rsidRPr="00D61876" w:rsidRDefault="00D61876" w:rsidP="00D61876">
      <w:pPr>
        <w:numPr>
          <w:ilvl w:val="0"/>
          <w:numId w:val="4"/>
        </w:numPr>
        <w:spacing w:after="200"/>
        <w:rPr>
          <w:noProof/>
        </w:rPr>
      </w:pPr>
      <w:r w:rsidRPr="00D61876">
        <w:rPr>
          <w:noProof/>
        </w:rPr>
        <w:t>poprawi estetykę osiedla,</w:t>
      </w:r>
    </w:p>
    <w:p w14:paraId="6BB4BE0F" w14:textId="77777777" w:rsidR="00D61876" w:rsidRPr="00D61876" w:rsidRDefault="00D61876" w:rsidP="00D61876">
      <w:pPr>
        <w:numPr>
          <w:ilvl w:val="0"/>
          <w:numId w:val="4"/>
        </w:numPr>
        <w:spacing w:after="200"/>
        <w:rPr>
          <w:noProof/>
        </w:rPr>
      </w:pPr>
      <w:r w:rsidRPr="00D61876">
        <w:rPr>
          <w:noProof/>
        </w:rPr>
        <w:t>stworzy miejsce integracji społecznej,</w:t>
      </w:r>
    </w:p>
    <w:p w14:paraId="0FEC486D" w14:textId="77777777" w:rsidR="00D61876" w:rsidRPr="00D61876" w:rsidRDefault="00D61876" w:rsidP="00D61876">
      <w:pPr>
        <w:numPr>
          <w:ilvl w:val="0"/>
          <w:numId w:val="4"/>
        </w:numPr>
        <w:spacing w:after="200"/>
        <w:rPr>
          <w:noProof/>
        </w:rPr>
      </w:pPr>
      <w:r w:rsidRPr="00D61876">
        <w:rPr>
          <w:noProof/>
        </w:rPr>
        <w:t>zachęci młode rodziny do pozostania w dzielnicy,</w:t>
      </w:r>
    </w:p>
    <w:p w14:paraId="76A3448D" w14:textId="77777777" w:rsidR="00D61876" w:rsidRPr="00D61876" w:rsidRDefault="00D61876" w:rsidP="00D61876">
      <w:pPr>
        <w:numPr>
          <w:ilvl w:val="0"/>
          <w:numId w:val="4"/>
        </w:numPr>
        <w:spacing w:after="200"/>
        <w:rPr>
          <w:noProof/>
        </w:rPr>
      </w:pPr>
      <w:r w:rsidRPr="00D61876">
        <w:rPr>
          <w:noProof/>
        </w:rPr>
        <w:t>wpłynie pozytywnie na rozwój demograficzny osiedla,</w:t>
      </w:r>
    </w:p>
    <w:p w14:paraId="7089D5F2" w14:textId="77777777" w:rsidR="00D61876" w:rsidRPr="00D61876" w:rsidRDefault="00D61876" w:rsidP="00D61876">
      <w:pPr>
        <w:numPr>
          <w:ilvl w:val="0"/>
          <w:numId w:val="4"/>
        </w:numPr>
        <w:spacing w:after="200"/>
        <w:rPr>
          <w:noProof/>
        </w:rPr>
      </w:pPr>
      <w:r w:rsidRPr="00D61876">
        <w:rPr>
          <w:noProof/>
        </w:rPr>
        <w:t>podniesie jakość życia mieszkańców.</w:t>
      </w:r>
    </w:p>
    <w:p w14:paraId="72E1A783" w14:textId="77777777" w:rsidR="00D61876" w:rsidRPr="00D61876" w:rsidRDefault="00D61876" w:rsidP="00D61876">
      <w:pPr>
        <w:spacing w:after="200"/>
        <w:rPr>
          <w:noProof/>
        </w:rPr>
      </w:pPr>
      <w:r w:rsidRPr="00D61876">
        <w:rPr>
          <w:noProof/>
        </w:rPr>
        <w:t>Dzielnica Koszykowa, dotychczas pomijana w inwestycjach miejskich, wymaga rewitalizacji, aby stać się atrakcyjnym i bezpiecznym miejscem do życia.</w:t>
      </w:r>
    </w:p>
    <w:p w14:paraId="6EE6F339" w14:textId="77777777" w:rsidR="00D61876" w:rsidRPr="00D61876" w:rsidRDefault="00D61876" w:rsidP="00D61876">
      <w:pPr>
        <w:spacing w:after="200"/>
        <w:rPr>
          <w:bCs/>
          <w:noProof/>
        </w:rPr>
      </w:pPr>
      <w:r w:rsidRPr="00D61876">
        <w:rPr>
          <w:bCs/>
          <w:noProof/>
        </w:rPr>
        <w:t>Łączny koszt projektu: 288 400 zł</w:t>
      </w:r>
    </w:p>
    <w:p w14:paraId="2D0DC120" w14:textId="77777777" w:rsidR="00D61876" w:rsidRPr="00D61876" w:rsidRDefault="00D61876" w:rsidP="00D61876">
      <w:pPr>
        <w:spacing w:after="200"/>
        <w:rPr>
          <w:bCs/>
          <w:noProof/>
        </w:rPr>
      </w:pPr>
      <w:r w:rsidRPr="00D61876">
        <w:rPr>
          <w:bCs/>
          <w:noProof/>
        </w:rPr>
        <w:t>Budżet osiedla Pogorzelec: 288 724 zł</w:t>
      </w:r>
    </w:p>
    <w:p w14:paraId="03B6C65D" w14:textId="77777777" w:rsidR="00D61876" w:rsidRPr="00D61876" w:rsidRDefault="00D61876" w:rsidP="00D61876">
      <w:pPr>
        <w:spacing w:after="200"/>
        <w:rPr>
          <w:bCs/>
          <w:noProof/>
        </w:rPr>
      </w:pPr>
      <w:r w:rsidRPr="00D61876">
        <w:rPr>
          <w:bCs/>
          <w:noProof/>
        </w:rPr>
        <w:t>Pozostała rezerwa: 324 zł</w:t>
      </w:r>
    </w:p>
    <w:p w14:paraId="15E49A2E" w14:textId="77777777" w:rsidR="00D61876" w:rsidRPr="00D61876" w:rsidRDefault="00D61876" w:rsidP="00D61876">
      <w:pPr>
        <w:spacing w:after="200"/>
        <w:rPr>
          <w:noProof/>
        </w:rPr>
      </w:pPr>
      <w:r w:rsidRPr="00D61876">
        <w:rPr>
          <w:noProof/>
        </w:rPr>
        <w:t>Projekt mieści się w budżecie i jest możliwy do realizacji.</w:t>
      </w:r>
    </w:p>
    <w:p w14:paraId="47DE66B2" w14:textId="77777777" w:rsidR="00E704AC" w:rsidRDefault="00E704AC" w:rsidP="00D61876">
      <w:pPr>
        <w:spacing w:after="200"/>
        <w:rPr>
          <w:bCs/>
          <w:noProof/>
        </w:rPr>
      </w:pPr>
    </w:p>
    <w:p w14:paraId="0F4BEA8A" w14:textId="77777777" w:rsidR="00E704AC" w:rsidRDefault="00E704AC" w:rsidP="00D61876">
      <w:pPr>
        <w:spacing w:after="200"/>
        <w:rPr>
          <w:bCs/>
          <w:noProof/>
        </w:rPr>
      </w:pPr>
    </w:p>
    <w:p w14:paraId="0EF5EA1F" w14:textId="77777777" w:rsidR="00E704AC" w:rsidRDefault="00E704AC" w:rsidP="00D61876">
      <w:pPr>
        <w:spacing w:after="200"/>
        <w:rPr>
          <w:bCs/>
          <w:noProof/>
        </w:rPr>
      </w:pPr>
    </w:p>
    <w:p w14:paraId="59EBD626" w14:textId="1C93278D" w:rsidR="00DC3768" w:rsidRDefault="00DC3768" w:rsidP="00D61876">
      <w:pPr>
        <w:spacing w:after="200"/>
        <w:rPr>
          <w:bCs/>
          <w:noProof/>
        </w:rPr>
      </w:pPr>
    </w:p>
    <w:p w14:paraId="15A6CE58" w14:textId="77777777" w:rsidR="00DC3768" w:rsidRDefault="00DC3768" w:rsidP="00D61876">
      <w:pPr>
        <w:spacing w:after="200"/>
        <w:rPr>
          <w:bCs/>
          <w:noProof/>
        </w:rPr>
      </w:pPr>
    </w:p>
    <w:p w14:paraId="44B482B5" w14:textId="47835D80" w:rsidR="00D61876" w:rsidRPr="00D61876" w:rsidRDefault="00D61876" w:rsidP="00D61876">
      <w:pPr>
        <w:spacing w:after="200"/>
        <w:rPr>
          <w:bCs/>
          <w:noProof/>
        </w:rPr>
      </w:pPr>
      <w:r w:rsidRPr="00D61876">
        <w:rPr>
          <w:bCs/>
          <w:noProof/>
        </w:rPr>
        <w:lastRenderedPageBreak/>
        <w:t>Podsumowanie</w:t>
      </w:r>
    </w:p>
    <w:p w14:paraId="3DCCDA17" w14:textId="60C6B8AB" w:rsidR="00F97810" w:rsidRDefault="00D61876" w:rsidP="00D61876">
      <w:pPr>
        <w:spacing w:after="200"/>
        <w:rPr>
          <w:noProof/>
        </w:rPr>
      </w:pPr>
      <w:r w:rsidRPr="00D61876">
        <w:rPr>
          <w:noProof/>
        </w:rPr>
        <w:t>Projekt rewitalizacji dzielnicy Koszykowa na osiedlu Pogorzelec jest odpowiedzią na potrzeby mieszkańców i stanowi inwestycję w bezpieczeństwo, rozwój społeczny oraz poprawę jakości życia. Realizacja projektu pozwoli stworzyć nowoczesną, funkcjonalną i przyjazną przestrzeń dla dzieci, rodzin i wszystkich mieszkańców.</w:t>
      </w:r>
      <w:r w:rsidR="00F97810">
        <w:rPr>
          <w:noProof/>
        </w:rPr>
        <w:t xml:space="preserve"> </w:t>
      </w:r>
      <w:r w:rsidR="00DC3768">
        <w:rPr>
          <w:bCs/>
          <w:noProof/>
        </w:rPr>
        <w:t>Mieszkaniec miasta który pragnie rozwoju piękna oraz demografii stabilnej regionie.</w:t>
      </w:r>
      <w:r w:rsidR="00F97810">
        <w:rPr>
          <w:bCs/>
          <w:noProof/>
        </w:rPr>
        <w:t>Popieramy tą jedność choć różnorodnie widziana i rozpatrywana.Cenimy Koziołki szkoda że Lidl oraz wejście do Aldika przy tych żółtych barierkach nie ma Koziołka co by miał czapkę maciejówkę ale dłoni miał notes i długopis i taszka z logiem Aldika i na szyi logo miasta, tak samo przy wejściu Lidla ku Koszykowej Koziołek z wózkiem i też maciejówką czapką a na szyi herb powiatu jak oznakę dumy</w:t>
      </w:r>
      <w:r w:rsidR="002E3A12">
        <w:rPr>
          <w:bCs/>
          <w:noProof/>
        </w:rPr>
        <w:t xml:space="preserve"> wzorem podobnym jak ten obraz poniżej maciejówka ma herb Opolskiego województwa na przykład zaś na szyi oznakę powiatu i miasta to </w:t>
      </w:r>
      <w:r w:rsidR="00D17F79">
        <w:rPr>
          <w:bCs/>
          <w:noProof/>
        </w:rPr>
        <w:t>podzięce dla Straży Miejskiej co dba o Porządek osiedlach tym sposobem hołd się też i Im da oraz uczci godnie nasze osiedle pracę i znak co będzie przypominać by dbać o jakość stale</w:t>
      </w:r>
      <w:r w:rsidR="00FC713C">
        <w:rPr>
          <w:bCs/>
          <w:noProof/>
        </w:rPr>
        <w:t xml:space="preserve"> dla tego koziołki te może powiat postawi lub miasto powinno zdecydowanie albo na przyszły rok jako pomysł na Budżet Miejski</w:t>
      </w:r>
      <w:r w:rsidR="00F97810">
        <w:rPr>
          <w:bCs/>
          <w:noProof/>
        </w:rPr>
        <w:t>.</w:t>
      </w:r>
    </w:p>
    <w:p w14:paraId="44087639" w14:textId="0F1CF9B1" w:rsidR="00F97810" w:rsidRDefault="007F76E8" w:rsidP="00D61876">
      <w:pPr>
        <w:spacing w:after="200"/>
        <w:rPr>
          <w:noProof/>
        </w:rPr>
      </w:pPr>
      <w:r>
        <w:rPr>
          <w:noProof/>
        </w:rPr>
        <w:drawing>
          <wp:anchor distT="0" distB="0" distL="114300" distR="114300" simplePos="0" relativeHeight="251667456" behindDoc="1" locked="0" layoutInCell="1" allowOverlap="1" wp14:anchorId="62BCBA46" wp14:editId="0C6338F1">
            <wp:simplePos x="0" y="0"/>
            <wp:positionH relativeFrom="page">
              <wp:posOffset>3932934</wp:posOffset>
            </wp:positionH>
            <wp:positionV relativeFrom="paragraph">
              <wp:posOffset>8464</wp:posOffset>
            </wp:positionV>
            <wp:extent cx="3783112" cy="2740939"/>
            <wp:effectExtent l="0" t="0" r="8255" b="2540"/>
            <wp:wrapNone/>
            <wp:docPr id="98838023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83112" cy="2740939"/>
                    </a:xfrm>
                    <a:prstGeom prst="rect">
                      <a:avLst/>
                    </a:prstGeom>
                    <a:noFill/>
                  </pic:spPr>
                </pic:pic>
              </a:graphicData>
            </a:graphic>
            <wp14:sizeRelH relativeFrom="margin">
              <wp14:pctWidth>0</wp14:pctWidth>
            </wp14:sizeRelH>
            <wp14:sizeRelV relativeFrom="margin">
              <wp14:pctHeight>0</wp14:pctHeight>
            </wp14:sizeRelV>
          </wp:anchor>
        </w:drawing>
      </w:r>
    </w:p>
    <w:p w14:paraId="0D4FB746" w14:textId="399F9706" w:rsidR="006B5856" w:rsidRPr="00F97810" w:rsidRDefault="006B5856" w:rsidP="00D61876">
      <w:pPr>
        <w:spacing w:after="200"/>
        <w:rPr>
          <w:noProof/>
        </w:rPr>
      </w:pPr>
    </w:p>
    <w:p w14:paraId="3DB7EF10" w14:textId="20D7FF92" w:rsidR="006B5856" w:rsidRDefault="006B5856" w:rsidP="00D61876">
      <w:pPr>
        <w:spacing w:after="200"/>
        <w:rPr>
          <w:bCs/>
          <w:noProof/>
        </w:rPr>
      </w:pPr>
    </w:p>
    <w:p w14:paraId="421BA28B" w14:textId="0ACAFDA4" w:rsidR="006B5856" w:rsidRDefault="006B5856" w:rsidP="00D61876">
      <w:pPr>
        <w:spacing w:after="200"/>
        <w:rPr>
          <w:bCs/>
          <w:noProof/>
        </w:rPr>
      </w:pPr>
    </w:p>
    <w:p w14:paraId="20F20E60" w14:textId="4D85550F" w:rsidR="006B5856" w:rsidRDefault="006B5856" w:rsidP="00D61876">
      <w:pPr>
        <w:spacing w:after="200"/>
        <w:rPr>
          <w:bCs/>
          <w:noProof/>
        </w:rPr>
      </w:pPr>
    </w:p>
    <w:p w14:paraId="0069C9E9" w14:textId="73A926DB" w:rsidR="006B5856" w:rsidRDefault="006B5856" w:rsidP="00D61876">
      <w:pPr>
        <w:spacing w:after="200"/>
        <w:rPr>
          <w:bCs/>
          <w:noProof/>
        </w:rPr>
      </w:pPr>
    </w:p>
    <w:p w14:paraId="706B17C0" w14:textId="3FCC7313" w:rsidR="006B5856" w:rsidRDefault="006B5856" w:rsidP="00D61876">
      <w:pPr>
        <w:spacing w:after="200"/>
        <w:rPr>
          <w:bCs/>
          <w:noProof/>
        </w:rPr>
      </w:pPr>
    </w:p>
    <w:p w14:paraId="268166DC" w14:textId="71D24341" w:rsidR="006B5856" w:rsidRDefault="006B5856" w:rsidP="00D61876">
      <w:pPr>
        <w:spacing w:after="200"/>
        <w:rPr>
          <w:bCs/>
          <w:noProof/>
        </w:rPr>
      </w:pPr>
    </w:p>
    <w:p w14:paraId="355A87A0" w14:textId="77777777" w:rsidR="00255044" w:rsidRDefault="00255044" w:rsidP="00D61876">
      <w:pPr>
        <w:spacing w:after="200"/>
        <w:rPr>
          <w:bCs/>
          <w:noProof/>
        </w:rPr>
      </w:pPr>
    </w:p>
    <w:p w14:paraId="5EFFF9CB" w14:textId="77777777" w:rsidR="00255044" w:rsidRDefault="00255044" w:rsidP="00D61876">
      <w:pPr>
        <w:spacing w:after="200"/>
        <w:rPr>
          <w:bCs/>
          <w:noProof/>
        </w:rPr>
      </w:pPr>
    </w:p>
    <w:p w14:paraId="4041CEA5" w14:textId="77777777" w:rsidR="00255044" w:rsidRDefault="00255044" w:rsidP="00D61876">
      <w:pPr>
        <w:spacing w:after="200"/>
        <w:rPr>
          <w:bCs/>
          <w:noProof/>
        </w:rPr>
      </w:pPr>
    </w:p>
    <w:p w14:paraId="46F3A8DD" w14:textId="77777777" w:rsidR="00255044" w:rsidRDefault="00255044" w:rsidP="00D61876">
      <w:pPr>
        <w:spacing w:after="200"/>
        <w:rPr>
          <w:bCs/>
          <w:noProof/>
        </w:rPr>
      </w:pPr>
    </w:p>
    <w:p w14:paraId="22A59114" w14:textId="77777777" w:rsidR="006B5856" w:rsidRDefault="006B5856" w:rsidP="00D61876">
      <w:pPr>
        <w:spacing w:after="200"/>
        <w:rPr>
          <w:bCs/>
          <w:noProof/>
        </w:rPr>
      </w:pPr>
    </w:p>
    <w:p w14:paraId="3199D104" w14:textId="11347456" w:rsidR="00255044" w:rsidRPr="006B5856" w:rsidRDefault="00255044" w:rsidP="006B5856">
      <w:pPr>
        <w:tabs>
          <w:tab w:val="left" w:pos="5910"/>
        </w:tabs>
      </w:pPr>
      <w:r>
        <w:t xml:space="preserve"> </w:t>
      </w:r>
      <w:r w:rsidR="00F56C7A">
        <w:t>„</w:t>
      </w:r>
      <w:r w:rsidR="00F56C7A" w:rsidRPr="00F56C7A">
        <w:t>teren zielony teren ten co jest by też było placem zabaw ale blisko tego rekreacji dla sąsiadów Koszykowa oraz Kozielska co blisko się znajduje co będzie dzieci cieszyć wychodząc ze żłobka dodatkowo blisko tego jako forma poczekalni może być teren sportu co przedstawiono miejsce do rekreacji na świeżym powietrzu teren do tego ma mieć nowy kosz do śmieci oraz dać możliwość znalezienia miejsca torebek dla zwierząt aby spacer był i czysty teren zadbany ekologiczny tak samo, by duma była że Ekologia ale i Demografia się wyrównują oraz zachęta do zamieszkiwania osiedla Pogorzelec co jest i tak dobrym łącznikiem do centrum miasta i do Koźla i Kłodnicy dobrym łącznikiem, dla tego przy arterii przy stronie bloków tych koło drzew niech będzie dla zdrowia teren ale i demografii co zachęcać będzie mieszkańców i pokazywało że miasto żyje i ma się świetnie i gotów jest mieć teren dla rodziców obok poczekalnia zanim pójdą by odebrać dzieci to poćwiczą na świeżym powietrzu do tego teren bezpieczny kamery już są na kozielskiej wiec przy tym teren bardziej szeroki długości tak samo więc jest to forma która będzie zadawalać tych co kochają piękno miasto i piękny rozmach a w tym mądrze wydanie pieniędzy ku rozwojowi i demografii nowych też mieszkańców co widząc plac zabaw nawet  jadąc łącznikiem tym do centrum miasta będzie widoczny to jak projekt flagowy dumy miasta.</w:t>
      </w:r>
      <w:r w:rsidR="00F56C7A">
        <w:t xml:space="preserve">” Projekt dla ulepszenie jakości przy głównej ulicy miasta koło żłobka by mieli obok plac zabaw oraz blisko poczekalnia dla rodzica by był to teren też treningu na świeżym powietrzu dla rodziców co będą czekać do pełnej godziny by odebrać swoje dzieci a obok zanim do domu się pojedzie gdzie gorąc by zabawili się dzieci w tle zielonym terenie i chłodzonym terenowi dzięki drzewom idealny mini parku już jest teraz tylko teren ten jako jedna całość po obu stronach przy Krwiodawstwie oraz 2 blok na bok co jest i okna są jego na Kozielską to da piękny obraz i akcent </w:t>
      </w:r>
      <w:r w:rsidR="00202131">
        <w:t>E</w:t>
      </w:r>
      <w:r w:rsidR="00F56C7A">
        <w:t>ko i demografia i to możliwości większej swobodniej z rozwojem demograficznym.</w:t>
      </w:r>
    </w:p>
    <w:sectPr w:rsidR="00255044" w:rsidRPr="006B5856" w:rsidSect="00AB02A7">
      <w:headerReference w:type="default" r:id="rId23"/>
      <w:footerReference w:type="default" r:id="rId24"/>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46FC7" w14:textId="77777777" w:rsidR="0032156C" w:rsidRDefault="0032156C">
      <w:r>
        <w:separator/>
      </w:r>
    </w:p>
    <w:p w14:paraId="01B0E3DD" w14:textId="77777777" w:rsidR="0032156C" w:rsidRDefault="0032156C"/>
  </w:endnote>
  <w:endnote w:type="continuationSeparator" w:id="0">
    <w:p w14:paraId="0E686860" w14:textId="77777777" w:rsidR="0032156C" w:rsidRDefault="0032156C">
      <w:r>
        <w:continuationSeparator/>
      </w:r>
    </w:p>
    <w:p w14:paraId="5678D476" w14:textId="77777777" w:rsidR="0032156C" w:rsidRDefault="00321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890194395"/>
      <w:docPartObj>
        <w:docPartGallery w:val="Page Numbers (Bottom of Page)"/>
        <w:docPartUnique/>
      </w:docPartObj>
    </w:sdtPr>
    <w:sdtEndPr/>
    <w:sdtContent>
      <w:p w14:paraId="52930473" w14:textId="77777777" w:rsidR="00DF027C" w:rsidRDefault="00DF027C">
        <w:pPr>
          <w:pStyle w:val="Stopka"/>
          <w:jc w:val="center"/>
          <w:rPr>
            <w:noProof/>
          </w:rPr>
        </w:pPr>
        <w:r>
          <w:rPr>
            <w:noProof/>
            <w:lang w:bidi="pl-PL"/>
          </w:rPr>
          <w:fldChar w:fldCharType="begin"/>
        </w:r>
        <w:r>
          <w:rPr>
            <w:noProof/>
            <w:lang w:bidi="pl-PL"/>
          </w:rPr>
          <w:instrText xml:space="preserve"> PAGE   \* MERGEFORMAT </w:instrText>
        </w:r>
        <w:r>
          <w:rPr>
            <w:noProof/>
            <w:lang w:bidi="pl-PL"/>
          </w:rPr>
          <w:fldChar w:fldCharType="separate"/>
        </w:r>
        <w:r w:rsidR="00AB02A7">
          <w:rPr>
            <w:noProof/>
            <w:lang w:bidi="pl-PL"/>
          </w:rPr>
          <w:t>2</w:t>
        </w:r>
        <w:r>
          <w:rPr>
            <w:noProof/>
            <w:lang w:bidi="pl-PL"/>
          </w:rPr>
          <w:fldChar w:fldCharType="end"/>
        </w:r>
      </w:p>
    </w:sdtContent>
  </w:sdt>
  <w:p w14:paraId="6D1E8F9C" w14:textId="77777777" w:rsidR="00DF027C" w:rsidRDefault="00DF027C">
    <w:pPr>
      <w:pStyle w:val="Stopka"/>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DF891" w14:textId="77777777" w:rsidR="0032156C" w:rsidRDefault="0032156C">
      <w:r>
        <w:separator/>
      </w:r>
    </w:p>
    <w:p w14:paraId="6EF58360" w14:textId="77777777" w:rsidR="0032156C" w:rsidRDefault="0032156C"/>
  </w:footnote>
  <w:footnote w:type="continuationSeparator" w:id="0">
    <w:p w14:paraId="22915E9E" w14:textId="77777777" w:rsidR="0032156C" w:rsidRDefault="0032156C">
      <w:r>
        <w:continuationSeparator/>
      </w:r>
    </w:p>
    <w:p w14:paraId="3DE79ABB" w14:textId="77777777" w:rsidR="0032156C" w:rsidRDefault="003215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5" w:type="dxa"/>
      <w:tblBorders>
        <w:top w:val="single" w:sz="36" w:space="0" w:color="242852" w:themeColor="text2"/>
        <w:left w:val="single" w:sz="36" w:space="0" w:color="242852" w:themeColor="text2"/>
        <w:bottom w:val="single" w:sz="36" w:space="0" w:color="242852" w:themeColor="text2"/>
        <w:right w:val="single" w:sz="36" w:space="0" w:color="242852" w:themeColor="text2"/>
        <w:insideH w:val="single" w:sz="36" w:space="0" w:color="242852" w:themeColor="text2"/>
        <w:insideV w:val="single" w:sz="36" w:space="0" w:color="242852" w:themeColor="text2"/>
      </w:tblBorders>
      <w:tblLook w:val="0000" w:firstRow="0" w:lastRow="0" w:firstColumn="0" w:lastColumn="0" w:noHBand="0" w:noVBand="0"/>
    </w:tblPr>
    <w:tblGrid>
      <w:gridCol w:w="10035"/>
    </w:tblGrid>
    <w:tr w:rsidR="00D077E9" w14:paraId="5BAB66C8" w14:textId="77777777" w:rsidTr="00360494">
      <w:trPr>
        <w:trHeight w:val="978"/>
      </w:trPr>
      <w:tc>
        <w:tcPr>
          <w:tcW w:w="10035" w:type="dxa"/>
          <w:tcBorders>
            <w:top w:val="nil"/>
            <w:left w:val="nil"/>
            <w:bottom w:val="single" w:sz="36" w:space="0" w:color="297FD5" w:themeColor="accent3"/>
            <w:right w:val="nil"/>
          </w:tcBorders>
        </w:tcPr>
        <w:p w14:paraId="27C8C146" w14:textId="77777777" w:rsidR="00D077E9" w:rsidRDefault="00D077E9">
          <w:pPr>
            <w:pStyle w:val="Nagwek"/>
            <w:rPr>
              <w:noProof/>
            </w:rPr>
          </w:pPr>
        </w:p>
      </w:tc>
    </w:tr>
  </w:tbl>
  <w:p w14:paraId="5992E404" w14:textId="77777777" w:rsidR="00D077E9" w:rsidRDefault="00D077E9" w:rsidP="00F100F9">
    <w:pPr>
      <w:pStyle w:val="Nagwek"/>
      <w:shd w:val="clear" w:color="auto" w:fill="629DD1" w:themeFill="accent2"/>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4AD"/>
    <w:multiLevelType w:val="multilevel"/>
    <w:tmpl w:val="7788F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138EC"/>
    <w:multiLevelType w:val="multilevel"/>
    <w:tmpl w:val="E85A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60CFD"/>
    <w:multiLevelType w:val="multilevel"/>
    <w:tmpl w:val="FF94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2821A6"/>
    <w:multiLevelType w:val="multilevel"/>
    <w:tmpl w:val="1484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20189">
    <w:abstractNumId w:val="3"/>
  </w:num>
  <w:num w:numId="2" w16cid:durableId="935945109">
    <w:abstractNumId w:val="0"/>
  </w:num>
  <w:num w:numId="3" w16cid:durableId="1006596192">
    <w:abstractNumId w:val="1"/>
  </w:num>
  <w:num w:numId="4" w16cid:durableId="1093163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DFD"/>
    <w:rsid w:val="0002482E"/>
    <w:rsid w:val="00050324"/>
    <w:rsid w:val="000A0150"/>
    <w:rsid w:val="000A7621"/>
    <w:rsid w:val="000D1C3E"/>
    <w:rsid w:val="000D52F6"/>
    <w:rsid w:val="000E63C9"/>
    <w:rsid w:val="00130E9D"/>
    <w:rsid w:val="00132FC5"/>
    <w:rsid w:val="00150A6D"/>
    <w:rsid w:val="00185B35"/>
    <w:rsid w:val="001F2BC8"/>
    <w:rsid w:val="001F5F6B"/>
    <w:rsid w:val="00202131"/>
    <w:rsid w:val="00243EBC"/>
    <w:rsid w:val="00246A35"/>
    <w:rsid w:val="00255044"/>
    <w:rsid w:val="00280C87"/>
    <w:rsid w:val="00284348"/>
    <w:rsid w:val="00290F43"/>
    <w:rsid w:val="002C1E05"/>
    <w:rsid w:val="002E3A12"/>
    <w:rsid w:val="002F51F5"/>
    <w:rsid w:val="00312137"/>
    <w:rsid w:val="0032156C"/>
    <w:rsid w:val="00325DD4"/>
    <w:rsid w:val="00330359"/>
    <w:rsid w:val="0033762F"/>
    <w:rsid w:val="00347684"/>
    <w:rsid w:val="00360494"/>
    <w:rsid w:val="00366C7E"/>
    <w:rsid w:val="00384EA3"/>
    <w:rsid w:val="003A39A1"/>
    <w:rsid w:val="003B6024"/>
    <w:rsid w:val="003C2191"/>
    <w:rsid w:val="003D3863"/>
    <w:rsid w:val="004110DE"/>
    <w:rsid w:val="0044085A"/>
    <w:rsid w:val="004B21A5"/>
    <w:rsid w:val="005037F0"/>
    <w:rsid w:val="00516A86"/>
    <w:rsid w:val="005275F6"/>
    <w:rsid w:val="00572102"/>
    <w:rsid w:val="005E731D"/>
    <w:rsid w:val="005F1BB0"/>
    <w:rsid w:val="00635C4C"/>
    <w:rsid w:val="00656C4D"/>
    <w:rsid w:val="006B5856"/>
    <w:rsid w:val="006E5716"/>
    <w:rsid w:val="007302B3"/>
    <w:rsid w:val="00730733"/>
    <w:rsid w:val="00730E3A"/>
    <w:rsid w:val="00736AAF"/>
    <w:rsid w:val="00765B2A"/>
    <w:rsid w:val="00783A34"/>
    <w:rsid w:val="007C6B52"/>
    <w:rsid w:val="007D16C5"/>
    <w:rsid w:val="007F76E8"/>
    <w:rsid w:val="007F7A8F"/>
    <w:rsid w:val="008069A3"/>
    <w:rsid w:val="0081199C"/>
    <w:rsid w:val="00837F5A"/>
    <w:rsid w:val="00862FE4"/>
    <w:rsid w:val="0086389A"/>
    <w:rsid w:val="0087605E"/>
    <w:rsid w:val="008B1FEE"/>
    <w:rsid w:val="008B40CF"/>
    <w:rsid w:val="00903C32"/>
    <w:rsid w:val="00916B16"/>
    <w:rsid w:val="009173B9"/>
    <w:rsid w:val="0093335D"/>
    <w:rsid w:val="00935882"/>
    <w:rsid w:val="0093613E"/>
    <w:rsid w:val="00943026"/>
    <w:rsid w:val="00966B81"/>
    <w:rsid w:val="009C5A9E"/>
    <w:rsid w:val="009C7720"/>
    <w:rsid w:val="00A105AB"/>
    <w:rsid w:val="00A13DFD"/>
    <w:rsid w:val="00A23AFA"/>
    <w:rsid w:val="00A31B3E"/>
    <w:rsid w:val="00A532F3"/>
    <w:rsid w:val="00A55E1B"/>
    <w:rsid w:val="00A8489E"/>
    <w:rsid w:val="00AB02A7"/>
    <w:rsid w:val="00AB7EDB"/>
    <w:rsid w:val="00AC29F3"/>
    <w:rsid w:val="00AF4F56"/>
    <w:rsid w:val="00AF520A"/>
    <w:rsid w:val="00B231E5"/>
    <w:rsid w:val="00B25BC7"/>
    <w:rsid w:val="00B71364"/>
    <w:rsid w:val="00C02B87"/>
    <w:rsid w:val="00C37362"/>
    <w:rsid w:val="00C4086D"/>
    <w:rsid w:val="00CA1896"/>
    <w:rsid w:val="00CB5B28"/>
    <w:rsid w:val="00CF5371"/>
    <w:rsid w:val="00D0323A"/>
    <w:rsid w:val="00D0559F"/>
    <w:rsid w:val="00D077E9"/>
    <w:rsid w:val="00D17F79"/>
    <w:rsid w:val="00D42CB7"/>
    <w:rsid w:val="00D5413D"/>
    <w:rsid w:val="00D570A9"/>
    <w:rsid w:val="00D61876"/>
    <w:rsid w:val="00D652D5"/>
    <w:rsid w:val="00D70D02"/>
    <w:rsid w:val="00D770C7"/>
    <w:rsid w:val="00D86945"/>
    <w:rsid w:val="00D90290"/>
    <w:rsid w:val="00D96BBF"/>
    <w:rsid w:val="00DC3768"/>
    <w:rsid w:val="00DD152F"/>
    <w:rsid w:val="00DE213F"/>
    <w:rsid w:val="00DF027C"/>
    <w:rsid w:val="00E00A32"/>
    <w:rsid w:val="00E22ACD"/>
    <w:rsid w:val="00E620B0"/>
    <w:rsid w:val="00E704AC"/>
    <w:rsid w:val="00E81B40"/>
    <w:rsid w:val="00EF555B"/>
    <w:rsid w:val="00F027BB"/>
    <w:rsid w:val="00F100F9"/>
    <w:rsid w:val="00F11DCF"/>
    <w:rsid w:val="00F162EA"/>
    <w:rsid w:val="00F2079D"/>
    <w:rsid w:val="00F52D27"/>
    <w:rsid w:val="00F56C7A"/>
    <w:rsid w:val="00F83527"/>
    <w:rsid w:val="00F97810"/>
    <w:rsid w:val="00FC2769"/>
    <w:rsid w:val="00FC713C"/>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22903"/>
  <w15:docId w15:val="{B4CA0BD1-115F-4300-A378-1E6940E7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6945"/>
    <w:pPr>
      <w:spacing w:after="0"/>
    </w:pPr>
    <w:rPr>
      <w:rFonts w:eastAsiaTheme="minorEastAsia"/>
      <w:b/>
      <w:color w:val="242852" w:themeColor="text2"/>
      <w:sz w:val="28"/>
      <w:szCs w:val="22"/>
    </w:rPr>
  </w:style>
  <w:style w:type="paragraph" w:styleId="Nagwek1">
    <w:name w:val="heading 1"/>
    <w:basedOn w:val="Normalny"/>
    <w:link w:val="Nagwek1Znak"/>
    <w:uiPriority w:val="4"/>
    <w:qFormat/>
    <w:rsid w:val="00D077E9"/>
    <w:pPr>
      <w:keepNext/>
      <w:spacing w:before="240" w:after="60"/>
      <w:outlineLvl w:val="0"/>
    </w:pPr>
    <w:rPr>
      <w:rFonts w:asciiTheme="majorHAnsi" w:eastAsiaTheme="majorEastAsia" w:hAnsiTheme="majorHAnsi" w:cstheme="majorBidi"/>
      <w:color w:val="1B1D3D" w:themeColor="text2" w:themeShade="BF"/>
      <w:kern w:val="28"/>
      <w:sz w:val="52"/>
      <w:szCs w:val="32"/>
    </w:rPr>
  </w:style>
  <w:style w:type="paragraph" w:styleId="Nagwek2">
    <w:name w:val="heading 2"/>
    <w:basedOn w:val="Normalny"/>
    <w:next w:val="Normalny"/>
    <w:link w:val="Nagwek2Znak"/>
    <w:uiPriority w:val="4"/>
    <w:qFormat/>
    <w:rsid w:val="00DF027C"/>
    <w:pPr>
      <w:keepNext/>
      <w:spacing w:after="240" w:line="240" w:lineRule="auto"/>
      <w:outlineLvl w:val="1"/>
    </w:pPr>
    <w:rPr>
      <w:rFonts w:eastAsiaTheme="majorEastAsia" w:cstheme="majorBidi"/>
      <w:b w:val="0"/>
      <w:sz w:val="36"/>
      <w:szCs w:val="26"/>
    </w:rPr>
  </w:style>
  <w:style w:type="paragraph" w:styleId="Nagwek3">
    <w:name w:val="heading 3"/>
    <w:basedOn w:val="Normalny"/>
    <w:next w:val="Normalny"/>
    <w:link w:val="Nagwek3Znak"/>
    <w:uiPriority w:val="5"/>
    <w:semiHidden/>
    <w:unhideWhenUsed/>
    <w:qFormat/>
    <w:rsid w:val="00D61876"/>
    <w:pPr>
      <w:keepNext/>
      <w:keepLines/>
      <w:spacing w:before="40"/>
      <w:outlineLvl w:val="2"/>
    </w:pPr>
    <w:rPr>
      <w:rFonts w:asciiTheme="majorHAnsi" w:eastAsiaTheme="majorEastAsia" w:hAnsiTheme="majorHAnsi" w:cstheme="majorBidi"/>
      <w:color w:val="243255"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paragraph" w:styleId="Tytu">
    <w:name w:val="Title"/>
    <w:basedOn w:val="Normalny"/>
    <w:link w:val="TytuZnak"/>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ytuZnak">
    <w:name w:val="Tytuł Znak"/>
    <w:basedOn w:val="Domylnaczcionkaakapitu"/>
    <w:link w:val="Tytu"/>
    <w:uiPriority w:val="1"/>
    <w:rsid w:val="00D86945"/>
    <w:rPr>
      <w:rFonts w:asciiTheme="majorHAnsi" w:eastAsiaTheme="majorEastAsia" w:hAnsiTheme="majorHAnsi" w:cstheme="majorBidi"/>
      <w:b/>
      <w:bCs/>
      <w:color w:val="242852" w:themeColor="text2"/>
      <w:sz w:val="72"/>
      <w:szCs w:val="52"/>
    </w:rPr>
  </w:style>
  <w:style w:type="paragraph" w:styleId="Podtytu">
    <w:name w:val="Subtitle"/>
    <w:basedOn w:val="Normalny"/>
    <w:link w:val="PodtytuZnak"/>
    <w:uiPriority w:val="2"/>
    <w:qFormat/>
    <w:rsid w:val="00D86945"/>
    <w:pPr>
      <w:framePr w:hSpace="180" w:wrap="around" w:vAnchor="text" w:hAnchor="margin" w:y="1167"/>
    </w:pPr>
    <w:rPr>
      <w:b w:val="0"/>
      <w:caps/>
      <w:spacing w:val="20"/>
      <w:sz w:val="32"/>
    </w:rPr>
  </w:style>
  <w:style w:type="character" w:customStyle="1" w:styleId="PodtytuZnak">
    <w:name w:val="Podtytuł Znak"/>
    <w:basedOn w:val="Domylnaczcionkaakapitu"/>
    <w:link w:val="Podtytu"/>
    <w:uiPriority w:val="2"/>
    <w:rsid w:val="00D86945"/>
    <w:rPr>
      <w:rFonts w:eastAsiaTheme="minorEastAsia"/>
      <w:caps/>
      <w:color w:val="242852" w:themeColor="text2"/>
      <w:spacing w:val="20"/>
      <w:sz w:val="32"/>
      <w:szCs w:val="22"/>
    </w:rPr>
  </w:style>
  <w:style w:type="character" w:customStyle="1" w:styleId="Nagwek1Znak">
    <w:name w:val="Nagłówek 1 Znak"/>
    <w:basedOn w:val="Domylnaczcionkaakapitu"/>
    <w:link w:val="Nagwek1"/>
    <w:uiPriority w:val="4"/>
    <w:rsid w:val="00D077E9"/>
    <w:rPr>
      <w:rFonts w:asciiTheme="majorHAnsi" w:eastAsiaTheme="majorEastAsia" w:hAnsiTheme="majorHAnsi" w:cstheme="majorBidi"/>
      <w:b/>
      <w:color w:val="1B1D3D" w:themeColor="text2" w:themeShade="BF"/>
      <w:kern w:val="28"/>
      <w:sz w:val="52"/>
      <w:szCs w:val="32"/>
    </w:rPr>
  </w:style>
  <w:style w:type="paragraph" w:styleId="Nagwek">
    <w:name w:val="header"/>
    <w:basedOn w:val="Normalny"/>
    <w:link w:val="NagwekZnak"/>
    <w:uiPriority w:val="8"/>
    <w:unhideWhenUsed/>
    <w:rsid w:val="005037F0"/>
  </w:style>
  <w:style w:type="character" w:customStyle="1" w:styleId="NagwekZnak">
    <w:name w:val="Nagłówek Znak"/>
    <w:basedOn w:val="Domylnaczcionkaakapitu"/>
    <w:link w:val="Nagwek"/>
    <w:uiPriority w:val="8"/>
    <w:rsid w:val="0093335D"/>
  </w:style>
  <w:style w:type="paragraph" w:styleId="Stopka">
    <w:name w:val="footer"/>
    <w:basedOn w:val="Normalny"/>
    <w:link w:val="StopkaZnak"/>
    <w:uiPriority w:val="99"/>
    <w:unhideWhenUsed/>
    <w:rsid w:val="005037F0"/>
  </w:style>
  <w:style w:type="character" w:customStyle="1" w:styleId="StopkaZnak">
    <w:name w:val="Stopka Znak"/>
    <w:basedOn w:val="Domylnaczcionkaakapitu"/>
    <w:link w:val="Stopka"/>
    <w:uiPriority w:val="99"/>
    <w:rsid w:val="005037F0"/>
    <w:rPr>
      <w:sz w:val="24"/>
      <w:szCs w:val="24"/>
    </w:rPr>
  </w:style>
  <w:style w:type="paragraph" w:customStyle="1" w:styleId="Imiinazwisko">
    <w:name w:val="Imię i nazwisko"/>
    <w:basedOn w:val="Normalny"/>
    <w:uiPriority w:val="3"/>
    <w:qFormat/>
    <w:rsid w:val="00B231E5"/>
    <w:pPr>
      <w:spacing w:line="240" w:lineRule="auto"/>
      <w:jc w:val="right"/>
    </w:pPr>
  </w:style>
  <w:style w:type="character" w:customStyle="1" w:styleId="Nagwek2Znak">
    <w:name w:val="Nagłówek 2 Znak"/>
    <w:basedOn w:val="Domylnaczcionkaakapitu"/>
    <w:link w:val="Nagwek2"/>
    <w:uiPriority w:val="4"/>
    <w:rsid w:val="00DF027C"/>
    <w:rPr>
      <w:rFonts w:eastAsiaTheme="majorEastAsia" w:cstheme="majorBidi"/>
      <w:color w:val="242852" w:themeColor="text2"/>
      <w:sz w:val="36"/>
      <w:szCs w:val="26"/>
    </w:rPr>
  </w:style>
  <w:style w:type="table" w:styleId="Tabela-Siatka">
    <w:name w:val="Table Grid"/>
    <w:basedOn w:val="Standardowy"/>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unhideWhenUsed/>
    <w:rsid w:val="00D86945"/>
    <w:rPr>
      <w:color w:val="808080"/>
    </w:rPr>
  </w:style>
  <w:style w:type="paragraph" w:customStyle="1" w:styleId="Zawarto">
    <w:name w:val="Zawartość"/>
    <w:basedOn w:val="Normalny"/>
    <w:link w:val="Zawartoznak"/>
    <w:qFormat/>
    <w:rsid w:val="00DF027C"/>
    <w:rPr>
      <w:b w:val="0"/>
    </w:rPr>
  </w:style>
  <w:style w:type="paragraph" w:customStyle="1" w:styleId="Tekstwyrniony">
    <w:name w:val="Tekst wyróżniony"/>
    <w:basedOn w:val="Normalny"/>
    <w:link w:val="Tekstwyrnionyznak"/>
    <w:qFormat/>
    <w:rsid w:val="00DF027C"/>
  </w:style>
  <w:style w:type="character" w:customStyle="1" w:styleId="Zawartoznak">
    <w:name w:val="Zawartość — znak"/>
    <w:basedOn w:val="Domylnaczcionkaakapitu"/>
    <w:link w:val="Zawarto"/>
    <w:rsid w:val="00DF027C"/>
    <w:rPr>
      <w:rFonts w:eastAsiaTheme="minorEastAsia"/>
      <w:color w:val="242852" w:themeColor="text2"/>
      <w:sz w:val="28"/>
      <w:szCs w:val="22"/>
    </w:rPr>
  </w:style>
  <w:style w:type="character" w:customStyle="1" w:styleId="Tekstwyrnionyznak">
    <w:name w:val="Tekst wyróżniony — znak"/>
    <w:basedOn w:val="Domylnaczcionkaakapitu"/>
    <w:link w:val="Tekstwyrniony"/>
    <w:rsid w:val="00DF027C"/>
    <w:rPr>
      <w:rFonts w:eastAsiaTheme="minorEastAsia"/>
      <w:b/>
      <w:color w:val="242852" w:themeColor="text2"/>
      <w:sz w:val="28"/>
      <w:szCs w:val="22"/>
    </w:rPr>
  </w:style>
  <w:style w:type="character" w:customStyle="1" w:styleId="Nagwek3Znak">
    <w:name w:val="Nagłówek 3 Znak"/>
    <w:basedOn w:val="Domylnaczcionkaakapitu"/>
    <w:link w:val="Nagwek3"/>
    <w:uiPriority w:val="5"/>
    <w:semiHidden/>
    <w:rsid w:val="00D61876"/>
    <w:rPr>
      <w:rFonts w:asciiTheme="majorHAnsi" w:eastAsiaTheme="majorEastAsia" w:hAnsiTheme="majorHAnsi" w:cstheme="majorBidi"/>
      <w:b/>
      <w:color w:val="243255" w:themeColor="accent1" w:themeShade="7F"/>
    </w:rPr>
  </w:style>
  <w:style w:type="character" w:styleId="Hipercze">
    <w:name w:val="Hyperlink"/>
    <w:basedOn w:val="Domylnaczcionkaakapitu"/>
    <w:uiPriority w:val="99"/>
    <w:unhideWhenUsed/>
    <w:rsid w:val="00DC3768"/>
    <w:rPr>
      <w:color w:val="9454C3" w:themeColor="hyperlink"/>
      <w:u w:val="single"/>
    </w:rPr>
  </w:style>
  <w:style w:type="character" w:styleId="Nierozpoznanawzmianka">
    <w:name w:val="Unresolved Mention"/>
    <w:basedOn w:val="Domylnaczcionkaakapitu"/>
    <w:uiPriority w:val="99"/>
    <w:semiHidden/>
    <w:unhideWhenUsed/>
    <w:rsid w:val="00DC3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budzetobywatelski.kedzierzynkozle.pl/artykul/12/216/ogloszenie-o-rozpoczeciu-konsultacji-w-sprawie-budzetu-obywatelskiego-w-2026-r"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budzetobywatelski.kedzierzynkozle.pl/artykuly/66/cennik-miejs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otr\AppData\Local\Microsoft\Office\16.0\DTS\pl-PL%7b866AB2E0-CACA-4D8C-977A-437C1C505268%7d\%7bA8DAB87D-338E-42AD-AAE3-0CC2999AC420%7dTF7e53ee0d-dd7d-4335-8cfd-efae5a747b05722d6656_win32-322ed7099d8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CA4F3DC1E149F69EC4D529A7042614"/>
        <w:category>
          <w:name w:val="Ogólne"/>
          <w:gallery w:val="placeholder"/>
        </w:category>
        <w:types>
          <w:type w:val="bbPlcHdr"/>
        </w:types>
        <w:behaviors>
          <w:behavior w:val="content"/>
        </w:behaviors>
        <w:guid w:val="{ACCA857C-4157-40A5-AE31-DBE2A983C10B}"/>
      </w:docPartPr>
      <w:docPartBody>
        <w:p w:rsidR="00466D19" w:rsidRDefault="00B861B0">
          <w:pPr>
            <w:pStyle w:val="A1CA4F3DC1E149F69EC4D529A7042614"/>
          </w:pPr>
          <w:r w:rsidRPr="00D86945">
            <w:rPr>
              <w:rStyle w:val="PodtytuZnak"/>
              <w:b/>
              <w:lang w:bidi="pl-PL"/>
            </w:rPr>
            <w:fldChar w:fldCharType="begin"/>
          </w:r>
          <w:r w:rsidRPr="00D86945">
            <w:rPr>
              <w:rStyle w:val="PodtytuZnak"/>
              <w:lang w:bidi="pl-PL"/>
            </w:rPr>
            <w:instrText xml:space="preserve"> DATE  \@ "MMMM d"  \* MERGEFORMAT </w:instrText>
          </w:r>
          <w:r w:rsidRPr="00D86945">
            <w:rPr>
              <w:rStyle w:val="PodtytuZnak"/>
              <w:b/>
              <w:lang w:bidi="pl-PL"/>
            </w:rPr>
            <w:fldChar w:fldCharType="separate"/>
          </w:r>
          <w:r>
            <w:rPr>
              <w:rStyle w:val="PodtytuZnak"/>
              <w:lang w:bidi="pl-PL"/>
            </w:rPr>
            <w:t>czerwiec 14</w:t>
          </w:r>
          <w:r w:rsidRPr="00D86945">
            <w:rPr>
              <w:rStyle w:val="PodtytuZnak"/>
              <w:b/>
              <w:lang w:bidi="pl-PL"/>
            </w:rPr>
            <w:fldChar w:fldCharType="end"/>
          </w:r>
        </w:p>
      </w:docPartBody>
    </w:docPart>
    <w:docPart>
      <w:docPartPr>
        <w:name w:val="CA5EEF1F58914DABAFFF3152FFFD9149"/>
        <w:category>
          <w:name w:val="Ogólne"/>
          <w:gallery w:val="placeholder"/>
        </w:category>
        <w:types>
          <w:type w:val="bbPlcHdr"/>
        </w:types>
        <w:behaviors>
          <w:behavior w:val="content"/>
        </w:behaviors>
        <w:guid w:val="{AD55D44B-50F1-4CAD-BD4A-D4D8D448CC07}"/>
      </w:docPartPr>
      <w:docPartBody>
        <w:p w:rsidR="00466D19" w:rsidRDefault="00B861B0">
          <w:pPr>
            <w:pStyle w:val="CA5EEF1F58914DABAFFF3152FFFD9149"/>
          </w:pPr>
          <w:r w:rsidRPr="00DF027C">
            <w:rPr>
              <w:lang w:bidi="pl-PL"/>
            </w:rPr>
            <w:t>Tekst podtytułu tutaj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C6B"/>
    <w:rsid w:val="003B6024"/>
    <w:rsid w:val="00431BA4"/>
    <w:rsid w:val="00445265"/>
    <w:rsid w:val="00466D19"/>
    <w:rsid w:val="00635C4C"/>
    <w:rsid w:val="0081199C"/>
    <w:rsid w:val="00B25BC7"/>
    <w:rsid w:val="00B861B0"/>
    <w:rsid w:val="00C05C6B"/>
    <w:rsid w:val="00C37362"/>
    <w:rsid w:val="00F006F2"/>
    <w:rsid w:val="00FC27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tytu">
    <w:name w:val="Subtitle"/>
    <w:basedOn w:val="Normalny"/>
    <w:link w:val="PodtytuZnak"/>
    <w:uiPriority w:val="2"/>
    <w:qFormat/>
    <w:pPr>
      <w:framePr w:hSpace="180" w:wrap="around" w:vAnchor="text" w:hAnchor="margin" w:y="1167"/>
      <w:spacing w:after="0" w:line="276" w:lineRule="auto"/>
    </w:pPr>
    <w:rPr>
      <w:caps/>
      <w:color w:val="44546A" w:themeColor="text2"/>
      <w:spacing w:val="20"/>
      <w:kern w:val="0"/>
      <w:sz w:val="32"/>
      <w:szCs w:val="22"/>
      <w:lang w:eastAsia="en-US"/>
      <w14:ligatures w14:val="none"/>
    </w:rPr>
  </w:style>
  <w:style w:type="character" w:customStyle="1" w:styleId="PodtytuZnak">
    <w:name w:val="Podtytuł Znak"/>
    <w:basedOn w:val="Domylnaczcionkaakapitu"/>
    <w:link w:val="Podtytu"/>
    <w:uiPriority w:val="2"/>
    <w:rPr>
      <w:caps/>
      <w:color w:val="44546A" w:themeColor="text2"/>
      <w:spacing w:val="20"/>
      <w:kern w:val="0"/>
      <w:sz w:val="32"/>
      <w:szCs w:val="22"/>
      <w:lang w:eastAsia="en-US"/>
      <w14:ligatures w14:val="none"/>
    </w:rPr>
  </w:style>
  <w:style w:type="paragraph" w:customStyle="1" w:styleId="A1CA4F3DC1E149F69EC4D529A7042614">
    <w:name w:val="A1CA4F3DC1E149F69EC4D529A7042614"/>
  </w:style>
  <w:style w:type="paragraph" w:customStyle="1" w:styleId="CA5EEF1F58914DABAFFF3152FFFD9149">
    <w:name w:val="CA5EEF1F58914DABAFFF3152FFFD9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C7310-A87F-41B8-B726-69E168CCE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{A8DAB87D-338E-42AD-AAE3-0CC2999AC420}TF7e53ee0d-dd7d-4335-8cfd-efae5a747b05722d6656_win32-322ed7099d8f</Template>
  <TotalTime>221</TotalTime>
  <Pages>12</Pages>
  <Words>1264</Words>
  <Characters>7586</Characters>
  <Application>Microsoft Office Word</Application>
  <DocSecurity>0</DocSecurity>
  <Lines>63</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Piotr Pawłowski</dc:creator>
  <cp:keywords/>
  <cp:lastModifiedBy>Piotr Pawłowski</cp:lastModifiedBy>
  <cp:revision>24</cp:revision>
  <cp:lastPrinted>2006-08-01T17:47:00Z</cp:lastPrinted>
  <dcterms:created xsi:type="dcterms:W3CDTF">2026-06-14T08:21:00Z</dcterms:created>
  <dcterms:modified xsi:type="dcterms:W3CDTF">2026-06-30T19:33:00Z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