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E65586">
        <w:rPr>
          <w:b/>
          <w:lang w:val="pl-PL"/>
        </w:rPr>
        <w:t>ROGI</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E65586" w:rsidP="002B3EF7">
            <w:pPr>
              <w:rPr>
                <w:b/>
                <w:bCs/>
                <w:szCs w:val="22"/>
              </w:rPr>
            </w:pPr>
            <w:r w:rsidRPr="00E65586">
              <w:rPr>
                <w:bCs/>
                <w:szCs w:val="22"/>
                <w:lang w:bidi="ar-SA"/>
              </w:rPr>
              <w:t>Uzupełnienie kompleksu sportowego o zespół kontenerów</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E65586" w:rsidP="002B3EF7">
            <w:pPr>
              <w:rPr>
                <w:b/>
                <w:bCs/>
                <w:i/>
                <w:szCs w:val="22"/>
              </w:rPr>
            </w:pPr>
            <w:r w:rsidRPr="00E65586">
              <w:rPr>
                <w:bCs/>
                <w:lang w:bidi="ar-SA"/>
              </w:rPr>
              <w:t>Etap 2 budowy altanki wypoczynkowej dla mieszkańców wraz z miejscem na ognisko.</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E65586" w:rsidP="002B3EF7">
            <w:pPr>
              <w:rPr>
                <w:b/>
                <w:bCs/>
                <w:i/>
                <w:szCs w:val="22"/>
              </w:rPr>
            </w:pPr>
            <w:r w:rsidRPr="00E65586">
              <w:rPr>
                <w:bCs/>
                <w:lang w:bidi="ar-SA"/>
              </w:rPr>
              <w:t>Pokrycie powierzchni betonową kostką brukową</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32287F" w:rsidRDefault="0032287F" w:rsidP="00DE479F">
      <w:pPr>
        <w:spacing w:line="240" w:lineRule="atLeast"/>
        <w:rPr>
          <w:rFonts w:eastAsia="Calibri"/>
          <w:b/>
          <w:bCs/>
          <w:sz w:val="16"/>
          <w:szCs w:val="16"/>
          <w:lang w:eastAsia="en-US"/>
        </w:rPr>
      </w:pPr>
      <w:bookmarkStart w:id="0" w:name="_GoBack"/>
      <w:bookmarkEnd w:id="0"/>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AE" w:rsidRDefault="00175FAE" w:rsidP="004D42FB">
      <w:r>
        <w:separator/>
      </w:r>
    </w:p>
  </w:endnote>
  <w:endnote w:type="continuationSeparator" w:id="0">
    <w:p w:rsidR="00175FAE" w:rsidRDefault="00175FAE"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AE" w:rsidRDefault="00175FAE" w:rsidP="004D42FB">
      <w:r>
        <w:separator/>
      </w:r>
    </w:p>
  </w:footnote>
  <w:footnote w:type="continuationSeparator" w:id="0">
    <w:p w:rsidR="00175FAE" w:rsidRDefault="00175FAE"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1403E7"/>
    <w:rsid w:val="00175FAE"/>
    <w:rsid w:val="0032287F"/>
    <w:rsid w:val="003D42AE"/>
    <w:rsid w:val="004D42FB"/>
    <w:rsid w:val="005A1C5F"/>
    <w:rsid w:val="00826016"/>
    <w:rsid w:val="00B459A3"/>
    <w:rsid w:val="00D90ABE"/>
    <w:rsid w:val="00DE479F"/>
    <w:rsid w:val="00E1060C"/>
    <w:rsid w:val="00E65586"/>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3</cp:revision>
  <cp:lastPrinted>2023-07-13T07:11:00Z</cp:lastPrinted>
  <dcterms:created xsi:type="dcterms:W3CDTF">2023-07-21T07:09:00Z</dcterms:created>
  <dcterms:modified xsi:type="dcterms:W3CDTF">2023-07-21T07:09:00Z</dcterms:modified>
</cp:coreProperties>
</file>